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DA" w:rsidRDefault="00101F15" w:rsidP="00E9196B">
      <w:pPr>
        <w:adjustRightInd w:val="0"/>
        <w:snapToGrid w:val="0"/>
        <w:rPr>
          <w:rFonts w:ascii="華康娃娃體(P)" w:eastAsia="華康娃娃體(P)" w:hAnsi="新細明體" w:cs="新細明體"/>
          <w:b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821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62" y="21363"/>
                <wp:lineTo x="21062" y="0"/>
                <wp:lineTo x="0" y="0"/>
              </wp:wrapPolygon>
            </wp:wrapTight>
            <wp:docPr id="1" name="圖片 1" descr="C:\Users\12832\AppData\Local\Microsoft\Windows\INetCache\Content.Word\微笑抱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832\AppData\Local\Microsoft\Windows\INetCache\Content.Word\微笑抱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0DA" w:rsidRDefault="000400DA" w:rsidP="00E9196B">
      <w:pPr>
        <w:adjustRightInd w:val="0"/>
        <w:snapToGrid w:val="0"/>
        <w:rPr>
          <w:rFonts w:ascii="華康娃娃體(P)" w:eastAsia="華康娃娃體(P)" w:hAnsi="新細明體" w:cs="新細明體"/>
          <w:b/>
          <w:color w:val="000000"/>
          <w:sz w:val="16"/>
          <w:szCs w:val="16"/>
        </w:rPr>
      </w:pPr>
    </w:p>
    <w:p w:rsidR="0096709F" w:rsidRPr="00101F15" w:rsidRDefault="00A321A2" w:rsidP="00A321A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/>
          <w:sz w:val="56"/>
          <w:szCs w:val="56"/>
        </w:rPr>
      </w:pPr>
      <w:r>
        <w:rPr>
          <w:rFonts w:ascii="微軟正黑體" w:eastAsia="微軟正黑體" w:hAnsi="微軟正黑體" w:cs="新細明體" w:hint="eastAsia"/>
          <w:b/>
          <w:color w:val="000000"/>
          <w:sz w:val="56"/>
          <w:szCs w:val="56"/>
        </w:rPr>
        <w:t xml:space="preserve">     </w:t>
      </w:r>
      <w:r w:rsidR="00CF2D2C" w:rsidRPr="00101F15">
        <w:rPr>
          <w:rFonts w:ascii="微軟正黑體" w:eastAsia="微軟正黑體" w:hAnsi="微軟正黑體" w:cs="新細明體" w:hint="eastAsia"/>
          <w:b/>
          <w:color w:val="000000"/>
          <w:sz w:val="56"/>
          <w:szCs w:val="56"/>
        </w:rPr>
        <w:t>嘉義基督教醫院</w:t>
      </w:r>
      <w:r w:rsidR="000608E9" w:rsidRPr="00101F15">
        <w:rPr>
          <w:rFonts w:ascii="微軟正黑體" w:eastAsia="微軟正黑體" w:hAnsi="微軟正黑體" w:cs="新細明體" w:hint="eastAsia"/>
          <w:b/>
          <w:color w:val="000000"/>
          <w:sz w:val="56"/>
          <w:szCs w:val="56"/>
        </w:rPr>
        <w:t>志工招募</w:t>
      </w:r>
    </w:p>
    <w:p w:rsidR="00E9196B" w:rsidRPr="00DC184E" w:rsidRDefault="00A321A2" w:rsidP="00DC184E">
      <w:pPr>
        <w:autoSpaceDE w:val="0"/>
        <w:autoSpaceDN w:val="0"/>
        <w:adjustRightInd w:val="0"/>
        <w:snapToGrid w:val="0"/>
        <w:ind w:leftChars="59" w:left="142"/>
        <w:jc w:val="both"/>
        <w:rPr>
          <w:rFonts w:ascii="微軟正黑體" w:eastAsia="微軟正黑體" w:hAnsi="微軟正黑體" w:cs="華康楷書體W5"/>
          <w:kern w:val="0"/>
          <w:sz w:val="26"/>
          <w:szCs w:val="26"/>
          <w:lang w:val="zh-TW"/>
        </w:rPr>
      </w:pPr>
      <w:r>
        <w:rPr>
          <w:rFonts w:ascii="微軟正黑體" w:eastAsia="微軟正黑體" w:hAnsi="微軟正黑體" w:cs="華康楷書體W5" w:hint="eastAsia"/>
          <w:kern w:val="0"/>
          <w:sz w:val="26"/>
          <w:szCs w:val="26"/>
        </w:rPr>
        <w:t xml:space="preserve">    </w:t>
      </w:r>
      <w:r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為</w:t>
      </w:r>
      <w:r w:rsidR="00DC184E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醫</w:t>
      </w:r>
      <w:r w:rsidR="00DE7096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療環境增添更多關懷的</w:t>
      </w:r>
      <w:r w:rsidR="00DC184E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溫</w:t>
      </w:r>
      <w:r w:rsidR="0051770D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度，</w:t>
      </w:r>
      <w:r w:rsidR="00DC184E" w:rsidRPr="00D826AF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誠摯</w:t>
      </w:r>
      <w:r w:rsidR="00DC184E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地</w:t>
      </w:r>
      <w:r w:rsidR="00DE7096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邀請</w:t>
      </w:r>
      <w:r w:rsidR="00DC184E" w:rsidRPr="00D826AF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您</w:t>
      </w:r>
      <w:r w:rsidR="00DE7096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和我們</w:t>
      </w:r>
      <w:r w:rsidR="00DC184E" w:rsidRPr="00D826AF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一起</w:t>
      </w:r>
      <w:r w:rsidR="00DE7096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「</w:t>
      </w:r>
      <w:r w:rsidR="00DC184E" w:rsidRPr="00D826AF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用愛多走一哩路</w:t>
      </w:r>
      <w:r w:rsidR="00DE7096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」，</w:t>
      </w:r>
      <w:r w:rsidR="0051770D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加入嘉基志工隊，在服務中</w:t>
      </w:r>
      <w:r w:rsidR="00DE7096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創造生命的價值，讓</w:t>
      </w:r>
      <w:r w:rsidR="00330BE2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處於病痛中的</w:t>
      </w:r>
      <w:r w:rsidR="00E9196B" w:rsidRPr="00D826AF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病人</w:t>
      </w:r>
      <w:r w:rsidR="0051770D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能</w:t>
      </w:r>
      <w:r w:rsidR="00DC184E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順利就醫</w:t>
      </w:r>
      <w:r w:rsidR="00DE7096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，也</w:t>
      </w:r>
      <w:r w:rsidR="00DC184E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讓家屬感到安心</w:t>
      </w:r>
      <w:r w:rsidR="0051770D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，現在就用實際的行動來</w:t>
      </w:r>
      <w:r w:rsidR="00DC184E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>體會施比受更為有福的人生吧！</w:t>
      </w:r>
    </w:p>
    <w:p w:rsidR="005A4EDC" w:rsidRPr="0087282D" w:rsidRDefault="00CF3AF0" w:rsidP="00635C5A">
      <w:pPr>
        <w:autoSpaceDE w:val="0"/>
        <w:autoSpaceDN w:val="0"/>
        <w:adjustRightInd w:val="0"/>
        <w:snapToGrid w:val="0"/>
        <w:jc w:val="both"/>
        <w:rPr>
          <w:rFonts w:ascii="Arial Unicode MS" w:eastAsia="Arial Unicode MS" w:hAnsi="Arial Unicode MS" w:cs="Arial Unicode MS"/>
          <w:b/>
          <w:bCs/>
          <w:kern w:val="0"/>
          <w:sz w:val="26"/>
          <w:szCs w:val="26"/>
          <w:lang w:val="zh-TW"/>
        </w:rPr>
      </w:pPr>
      <w:r w:rsidRPr="00DB7481">
        <w:rPr>
          <w:rFonts w:ascii="微軟正黑體" w:eastAsia="微軟正黑體" w:hAnsi="微軟正黑體" w:cs="華康楷書體W5" w:hint="eastAsia"/>
          <w:b/>
          <w:bCs/>
          <w:kern w:val="0"/>
          <w:sz w:val="26"/>
          <w:szCs w:val="26"/>
          <w:lang w:val="zh-TW"/>
        </w:rPr>
        <w:t>一、</w:t>
      </w:r>
      <w:r w:rsidR="005A4EDC" w:rsidRPr="00DB7481">
        <w:rPr>
          <w:rFonts w:ascii="微軟正黑體" w:eastAsia="微軟正黑體" w:hAnsi="微軟正黑體" w:hint="eastAsia"/>
          <w:b/>
          <w:bCs/>
          <w:sz w:val="26"/>
          <w:szCs w:val="26"/>
        </w:rPr>
        <w:t>招募條件：</w:t>
      </w:r>
    </w:p>
    <w:p w:rsidR="005A4EDC" w:rsidRPr="002D43DC" w:rsidRDefault="005A4EDC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kern w:val="0"/>
          <w:szCs w:val="24"/>
          <w:lang w:val="zh-TW"/>
        </w:rPr>
      </w:pPr>
      <w:r w:rsidRPr="00DB7481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 xml:space="preserve">  </w:t>
      </w:r>
      <w:r w:rsidRPr="002D43DC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>1.</w:t>
      </w:r>
      <w:r w:rsidR="00E7374A">
        <w:rPr>
          <w:rFonts w:ascii="微軟正黑體" w:eastAsia="微軟正黑體" w:hAnsi="微軟正黑體" w:hint="eastAsia"/>
          <w:b/>
          <w:bCs/>
          <w:color w:val="000000"/>
          <w:szCs w:val="24"/>
        </w:rPr>
        <w:t>18</w:t>
      </w:r>
      <w:r w:rsidR="00286380" w:rsidRPr="002D43DC">
        <w:rPr>
          <w:rFonts w:ascii="微軟正黑體" w:eastAsia="微軟正黑體" w:hAnsi="微軟正黑體" w:hint="eastAsia"/>
          <w:b/>
          <w:bCs/>
          <w:color w:val="000000"/>
          <w:szCs w:val="24"/>
        </w:rPr>
        <w:t>-70</w:t>
      </w:r>
      <w:r w:rsidRPr="002D43DC">
        <w:rPr>
          <w:rFonts w:ascii="微軟正黑體" w:eastAsia="微軟正黑體" w:hAnsi="微軟正黑體" w:hint="eastAsia"/>
          <w:b/>
          <w:bCs/>
          <w:szCs w:val="24"/>
        </w:rPr>
        <w:t>歲</w:t>
      </w:r>
      <w:r w:rsidRPr="002D43DC">
        <w:rPr>
          <w:rFonts w:ascii="微軟正黑體" w:eastAsia="微軟正黑體" w:hAnsi="微軟正黑體" w:hint="eastAsia"/>
          <w:szCs w:val="24"/>
        </w:rPr>
        <w:t>，身心健康</w:t>
      </w:r>
      <w:r w:rsidR="00E24FAA">
        <w:rPr>
          <w:rFonts w:ascii="微軟正黑體" w:eastAsia="微軟正黑體" w:hAnsi="微軟正黑體" w:hint="eastAsia"/>
          <w:szCs w:val="24"/>
        </w:rPr>
        <w:t>、</w:t>
      </w:r>
      <w:r w:rsidRPr="002D43DC">
        <w:rPr>
          <w:rFonts w:ascii="微軟正黑體" w:eastAsia="微軟正黑體" w:hAnsi="微軟正黑體" w:hint="eastAsia"/>
          <w:szCs w:val="24"/>
        </w:rPr>
        <w:t>具服務熱忱</w:t>
      </w:r>
      <w:r w:rsidR="00E24FAA">
        <w:rPr>
          <w:rFonts w:ascii="微軟正黑體" w:eastAsia="微軟正黑體" w:hAnsi="微軟正黑體" w:hint="eastAsia"/>
          <w:szCs w:val="24"/>
        </w:rPr>
        <w:t>，並認同嘉基醫療傳道之宗旨</w:t>
      </w:r>
      <w:r w:rsidRPr="002D43DC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>。</w:t>
      </w:r>
    </w:p>
    <w:p w:rsidR="005A4EDC" w:rsidRPr="002D43DC" w:rsidRDefault="005A4EDC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/>
          <w:szCs w:val="24"/>
        </w:rPr>
      </w:pPr>
      <w:r w:rsidRPr="002D43DC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 xml:space="preserve">  2.</w:t>
      </w:r>
      <w:r w:rsidR="001A6B16">
        <w:rPr>
          <w:rFonts w:ascii="微軟正黑體" w:eastAsia="微軟正黑體" w:hAnsi="微軟正黑體" w:hint="eastAsia"/>
          <w:szCs w:val="24"/>
          <w:u w:val="thick" w:color="FF0000"/>
        </w:rPr>
        <w:t>願意</w:t>
      </w:r>
      <w:r w:rsidR="001A6B16" w:rsidRPr="00217068">
        <w:rPr>
          <w:rFonts w:ascii="微軟正黑體" w:eastAsia="微軟正黑體" w:hAnsi="微軟正黑體" w:hint="eastAsia"/>
          <w:szCs w:val="24"/>
          <w:u w:val="thick" w:color="FF0000"/>
        </w:rPr>
        <w:t>接受教育訓練</w:t>
      </w:r>
      <w:r w:rsidR="001A6B16">
        <w:rPr>
          <w:rFonts w:ascii="微軟正黑體" w:eastAsia="微軟正黑體" w:hAnsi="微軟正黑體" w:hint="eastAsia"/>
          <w:szCs w:val="24"/>
          <w:u w:val="thick" w:color="FF0000"/>
        </w:rPr>
        <w:t>，並可固定</w:t>
      </w:r>
      <w:r w:rsidRPr="00217068">
        <w:rPr>
          <w:rFonts w:ascii="微軟正黑體" w:eastAsia="微軟正黑體" w:hAnsi="微軟正黑體" w:hint="eastAsia"/>
          <w:b/>
          <w:bCs/>
          <w:szCs w:val="24"/>
          <w:u w:val="thick" w:color="FF0000"/>
        </w:rPr>
        <w:t>每週服務2-3小時</w:t>
      </w:r>
      <w:r w:rsidRPr="00217068">
        <w:rPr>
          <w:rFonts w:ascii="微軟正黑體" w:eastAsia="微軟正黑體" w:hAnsi="微軟正黑體" w:cs="華康楷書體W5" w:hint="eastAsia"/>
          <w:kern w:val="0"/>
          <w:szCs w:val="24"/>
          <w:u w:val="thick" w:color="FF0000"/>
          <w:lang w:val="zh-TW"/>
        </w:rPr>
        <w:t>，</w:t>
      </w:r>
      <w:r w:rsidRPr="00217068">
        <w:rPr>
          <w:rFonts w:ascii="微軟正黑體" w:eastAsia="微軟正黑體" w:hAnsi="微軟正黑體" w:hint="eastAsia"/>
          <w:szCs w:val="24"/>
          <w:u w:val="thick" w:color="FF0000"/>
        </w:rPr>
        <w:t>持續一年以上者</w:t>
      </w:r>
      <w:r w:rsidRPr="002D43DC">
        <w:rPr>
          <w:rFonts w:ascii="微軟正黑體" w:eastAsia="微軟正黑體" w:hAnsi="微軟正黑體" w:hint="eastAsia"/>
          <w:szCs w:val="24"/>
        </w:rPr>
        <w:t>。</w:t>
      </w:r>
    </w:p>
    <w:p w:rsidR="005A4EDC" w:rsidRPr="00A321A2" w:rsidRDefault="00CF3AF0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kern w:val="0"/>
          <w:sz w:val="26"/>
          <w:szCs w:val="26"/>
          <w:lang w:val="zh-TW"/>
        </w:rPr>
      </w:pPr>
      <w:r w:rsidRPr="00DB7481">
        <w:rPr>
          <w:rFonts w:ascii="微軟正黑體" w:eastAsia="微軟正黑體" w:hAnsi="微軟正黑體" w:cs="華康楷書體W5" w:hint="eastAsia"/>
          <w:b/>
          <w:bCs/>
          <w:kern w:val="0"/>
          <w:sz w:val="26"/>
          <w:szCs w:val="26"/>
          <w:lang w:val="zh-TW"/>
        </w:rPr>
        <w:t>二、</w:t>
      </w:r>
      <w:r w:rsidR="005A4EDC" w:rsidRPr="00DB7481">
        <w:rPr>
          <w:rFonts w:ascii="微軟正黑體" w:eastAsia="微軟正黑體" w:hAnsi="微軟正黑體" w:cs="華康楷書體W5" w:hint="eastAsia"/>
          <w:b/>
          <w:bCs/>
          <w:kern w:val="0"/>
          <w:sz w:val="26"/>
          <w:szCs w:val="26"/>
          <w:lang w:val="zh-TW"/>
        </w:rPr>
        <w:t>報名時間：</w:t>
      </w:r>
      <w:r w:rsidR="00E23013" w:rsidRPr="00D826AF">
        <w:rPr>
          <w:rFonts w:ascii="微軟正黑體" w:eastAsia="微軟正黑體" w:hAnsi="微軟正黑體" w:cs="華康楷書體W5" w:hint="eastAsia"/>
          <w:color w:val="000000"/>
          <w:kern w:val="0"/>
          <w:szCs w:val="24"/>
          <w:lang w:val="zh-TW"/>
        </w:rPr>
        <w:t>即日起</w:t>
      </w:r>
      <w:r w:rsidR="00C64161">
        <w:rPr>
          <w:rFonts w:ascii="微軟正黑體" w:eastAsia="微軟正黑體" w:hAnsi="微軟正黑體" w:cs="華康楷書體W5" w:hint="eastAsia"/>
          <w:color w:val="000000"/>
          <w:kern w:val="0"/>
          <w:szCs w:val="24"/>
          <w:lang w:val="zh-TW"/>
        </w:rPr>
        <w:t>~</w:t>
      </w:r>
      <w:r w:rsidR="005D4178">
        <w:rPr>
          <w:rFonts w:ascii="微軟正黑體" w:eastAsia="微軟正黑體" w:hAnsi="微軟正黑體" w:cs="華康楷書體W5" w:hint="eastAsia"/>
          <w:b/>
          <w:color w:val="000000"/>
          <w:kern w:val="0"/>
          <w:szCs w:val="24"/>
          <w:lang w:val="zh-TW"/>
        </w:rPr>
        <w:t>114</w:t>
      </w:r>
      <w:r w:rsidR="00635C5A" w:rsidRPr="00A321A2">
        <w:rPr>
          <w:rFonts w:ascii="微軟正黑體" w:eastAsia="微軟正黑體" w:hAnsi="微軟正黑體" w:cs="華康楷書體W5" w:hint="eastAsia"/>
          <w:b/>
          <w:color w:val="000000"/>
          <w:kern w:val="0"/>
          <w:szCs w:val="24"/>
          <w:lang w:val="zh-TW"/>
        </w:rPr>
        <w:t>.</w:t>
      </w:r>
      <w:r w:rsidR="001F71AE">
        <w:rPr>
          <w:rFonts w:ascii="微軟正黑體" w:eastAsia="微軟正黑體" w:hAnsi="微軟正黑體" w:cs="華康楷書體W5" w:hint="eastAsia"/>
          <w:b/>
          <w:color w:val="000000"/>
          <w:kern w:val="0"/>
          <w:szCs w:val="24"/>
          <w:lang w:val="zh-TW"/>
        </w:rPr>
        <w:t>10.31</w:t>
      </w:r>
      <w:r w:rsidR="00635C5A" w:rsidRPr="00A321A2">
        <w:rPr>
          <w:rFonts w:ascii="微軟正黑體" w:eastAsia="微軟正黑體" w:hAnsi="微軟正黑體" w:cs="華康楷書體W5" w:hint="eastAsia"/>
          <w:b/>
          <w:color w:val="000000"/>
          <w:kern w:val="0"/>
          <w:szCs w:val="24"/>
          <w:lang w:val="zh-TW"/>
        </w:rPr>
        <w:t>（</w:t>
      </w:r>
      <w:r w:rsidR="005D4178">
        <w:rPr>
          <w:rFonts w:ascii="微軟正黑體" w:eastAsia="微軟正黑體" w:hAnsi="微軟正黑體" w:cs="華康楷書體W5" w:hint="eastAsia"/>
          <w:b/>
          <w:color w:val="000000"/>
          <w:kern w:val="0"/>
          <w:szCs w:val="24"/>
          <w:lang w:val="zh-TW"/>
        </w:rPr>
        <w:t>五</w:t>
      </w:r>
      <w:r w:rsidR="00E23013" w:rsidRPr="00A321A2">
        <w:rPr>
          <w:rFonts w:ascii="微軟正黑體" w:eastAsia="微軟正黑體" w:hAnsi="微軟正黑體" w:cs="華康楷書體W5" w:hint="eastAsia"/>
          <w:b/>
          <w:color w:val="000000"/>
          <w:kern w:val="0"/>
          <w:szCs w:val="24"/>
          <w:lang w:val="zh-TW"/>
        </w:rPr>
        <w:t>）</w:t>
      </w:r>
    </w:p>
    <w:p w:rsidR="005A4EDC" w:rsidRPr="00DB7481" w:rsidRDefault="00CF3AF0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kern w:val="0"/>
          <w:sz w:val="26"/>
          <w:szCs w:val="26"/>
          <w:lang w:val="zh-TW"/>
        </w:rPr>
      </w:pPr>
      <w:r w:rsidRPr="00DB7481">
        <w:rPr>
          <w:rFonts w:ascii="微軟正黑體" w:eastAsia="微軟正黑體" w:hAnsi="微軟正黑體" w:cs="華康楷書體W5" w:hint="eastAsia"/>
          <w:b/>
          <w:bCs/>
          <w:kern w:val="0"/>
          <w:sz w:val="26"/>
          <w:szCs w:val="26"/>
          <w:lang w:val="zh-TW"/>
        </w:rPr>
        <w:t>三、</w:t>
      </w:r>
      <w:r w:rsidR="005A4EDC" w:rsidRPr="00DB7481">
        <w:rPr>
          <w:rFonts w:ascii="微軟正黑體" w:eastAsia="微軟正黑體" w:hAnsi="微軟正黑體" w:cs="華康楷書體W5" w:hint="eastAsia"/>
          <w:b/>
          <w:bCs/>
          <w:kern w:val="0"/>
          <w:sz w:val="26"/>
          <w:szCs w:val="26"/>
          <w:lang w:val="zh-TW"/>
        </w:rPr>
        <w:t>報名方式：</w:t>
      </w:r>
    </w:p>
    <w:p w:rsidR="005A4EDC" w:rsidRPr="002D43DC" w:rsidRDefault="005A4EDC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kern w:val="0"/>
          <w:szCs w:val="24"/>
        </w:rPr>
      </w:pPr>
      <w:r w:rsidRPr="00DB7481">
        <w:rPr>
          <w:rFonts w:ascii="微軟正黑體" w:eastAsia="微軟正黑體" w:hAnsi="微軟正黑體" w:cs="華康楷書體W5" w:hint="eastAsia"/>
          <w:kern w:val="0"/>
          <w:sz w:val="26"/>
          <w:szCs w:val="26"/>
          <w:lang w:val="zh-TW"/>
        </w:rPr>
        <w:t xml:space="preserve"> </w:t>
      </w:r>
      <w:r w:rsidRPr="002D43DC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 xml:space="preserve"> 1.請至本院服務台、社工室索取『招募簡章』或自行到本院網站下載</w:t>
      </w:r>
      <w:r w:rsidR="00286380" w:rsidRPr="002D43DC">
        <w:rPr>
          <w:rFonts w:ascii="微軟正黑體" w:eastAsia="微軟正黑體" w:hAnsi="微軟正黑體" w:cs="華康楷書體W5" w:hint="eastAsia"/>
          <w:kern w:val="0"/>
          <w:szCs w:val="24"/>
        </w:rPr>
        <w:t>。</w:t>
      </w:r>
    </w:p>
    <w:p w:rsidR="00286380" w:rsidRDefault="005A4EDC" w:rsidP="00DB7481">
      <w:pPr>
        <w:autoSpaceDE w:val="0"/>
        <w:autoSpaceDN w:val="0"/>
        <w:adjustRightInd w:val="0"/>
        <w:snapToGrid w:val="0"/>
        <w:ind w:leftChars="-45" w:left="-108" w:firstLineChars="100" w:firstLine="240"/>
        <w:jc w:val="both"/>
        <w:rPr>
          <w:rFonts w:ascii="微軟正黑體" w:eastAsia="微軟正黑體" w:hAnsi="微軟正黑體" w:cs="華康楷書體W5"/>
          <w:kern w:val="0"/>
          <w:szCs w:val="24"/>
        </w:rPr>
      </w:pPr>
      <w:r w:rsidRPr="002D43DC">
        <w:rPr>
          <w:rFonts w:ascii="微軟正黑體" w:eastAsia="微軟正黑體" w:hAnsi="微軟正黑體" w:cs="華康楷書體W5" w:hint="eastAsia"/>
          <w:kern w:val="0"/>
          <w:szCs w:val="24"/>
        </w:rPr>
        <w:t xml:space="preserve"> 2.</w:t>
      </w:r>
      <w:r w:rsidR="00286380" w:rsidRPr="002D43DC">
        <w:rPr>
          <w:rFonts w:ascii="微軟正黑體" w:eastAsia="微軟正黑體" w:hAnsi="微軟正黑體" w:cs="華康楷書體W5" w:hint="eastAsia"/>
          <w:kern w:val="0"/>
          <w:szCs w:val="24"/>
        </w:rPr>
        <w:t>填寫完畢後請將報名表交至D棟社工室或e-mail到</w:t>
      </w:r>
      <w:r w:rsidR="00EE5DFD">
        <w:rPr>
          <w:rFonts w:ascii="微軟正黑體" w:eastAsia="微軟正黑體" w:hAnsi="微軟正黑體" w:cs="華康楷書體W5" w:hint="eastAsia"/>
          <w:kern w:val="0"/>
          <w:szCs w:val="24"/>
        </w:rPr>
        <w:t xml:space="preserve"> </w:t>
      </w:r>
      <w:hyperlink r:id="rId8" w:history="1">
        <w:r w:rsidR="005D4178" w:rsidRPr="00DC5AAF">
          <w:rPr>
            <w:rStyle w:val="af1"/>
            <w:rFonts w:ascii="微軟正黑體" w:eastAsia="微軟正黑體" w:hAnsi="微軟正黑體" w:cs="華康楷書體W5" w:hint="eastAsia"/>
            <w:kern w:val="0"/>
            <w:szCs w:val="24"/>
          </w:rPr>
          <w:t>12613@cych.org.tw</w:t>
        </w:r>
      </w:hyperlink>
    </w:p>
    <w:p w:rsidR="00286380" w:rsidRPr="00330BE2" w:rsidRDefault="00286380" w:rsidP="00B43E56">
      <w:pPr>
        <w:autoSpaceDE w:val="0"/>
        <w:autoSpaceDN w:val="0"/>
        <w:adjustRightInd w:val="0"/>
        <w:snapToGrid w:val="0"/>
        <w:ind w:leftChars="-45" w:left="-108" w:firstLineChars="150" w:firstLine="360"/>
        <w:jc w:val="both"/>
        <w:rPr>
          <w:rFonts w:ascii="微軟正黑體" w:eastAsia="微軟正黑體" w:hAnsi="微軟正黑體" w:cs="華康楷書體W5"/>
          <w:kern w:val="0"/>
          <w:szCs w:val="24"/>
          <w:shd w:val="clear" w:color="auto" w:fill="F7CAAC" w:themeFill="accent2" w:themeFillTint="66"/>
          <w:lang w:val="zh-TW"/>
        </w:rPr>
      </w:pPr>
      <w:r w:rsidRPr="00330BE2">
        <w:rPr>
          <w:rFonts w:ascii="微軟正黑體" w:eastAsia="微軟正黑體" w:hAnsi="微軟正黑體" w:cs="華康楷書體W5" w:hint="eastAsia"/>
          <w:kern w:val="0"/>
          <w:szCs w:val="24"/>
          <w:shd w:val="clear" w:color="auto" w:fill="F7CAAC" w:themeFill="accent2" w:themeFillTint="66"/>
          <w:lang w:val="zh-TW"/>
        </w:rPr>
        <w:t>3.</w:t>
      </w:r>
      <w:r w:rsidR="00505275">
        <w:rPr>
          <w:rFonts w:ascii="微軟正黑體" w:eastAsia="微軟正黑體" w:hAnsi="微軟正黑體" w:cs="華康楷書體W5" w:hint="eastAsia"/>
          <w:kern w:val="0"/>
          <w:szCs w:val="24"/>
          <w:shd w:val="clear" w:color="auto" w:fill="F7CAAC" w:themeFill="accent2" w:themeFillTint="66"/>
          <w:lang w:val="zh-TW"/>
        </w:rPr>
        <w:t>報名後將擇期面試，通過面試、</w:t>
      </w:r>
      <w:r w:rsidRPr="00330BE2">
        <w:rPr>
          <w:rFonts w:ascii="微軟正黑體" w:eastAsia="微軟正黑體" w:hAnsi="微軟正黑體" w:cs="華康楷書體W5" w:hint="eastAsia"/>
          <w:kern w:val="0"/>
          <w:szCs w:val="24"/>
          <w:shd w:val="clear" w:color="auto" w:fill="F7CAAC" w:themeFill="accent2" w:themeFillTint="66"/>
          <w:lang w:val="zh-TW"/>
        </w:rPr>
        <w:t>參與職前訓練</w:t>
      </w:r>
      <w:r w:rsidR="00505275">
        <w:rPr>
          <w:rFonts w:ascii="微軟正黑體" w:eastAsia="微軟正黑體" w:hAnsi="微軟正黑體" w:cs="華康楷書體W5" w:hint="eastAsia"/>
          <w:kern w:val="0"/>
          <w:szCs w:val="24"/>
          <w:shd w:val="clear" w:color="auto" w:fill="F7CAAC" w:themeFill="accent2" w:themeFillTint="66"/>
          <w:lang w:val="zh-TW"/>
        </w:rPr>
        <w:t>並完成</w:t>
      </w:r>
      <w:r w:rsidRPr="00330BE2">
        <w:rPr>
          <w:rFonts w:ascii="微軟正黑體" w:eastAsia="微軟正黑體" w:hAnsi="微軟正黑體" w:cs="華康楷書體W5" w:hint="eastAsia"/>
          <w:kern w:val="0"/>
          <w:szCs w:val="24"/>
          <w:shd w:val="clear" w:color="auto" w:fill="F7CAAC" w:themeFill="accent2" w:themeFillTint="66"/>
          <w:lang w:val="zh-TW"/>
        </w:rPr>
        <w:t>見習後，從</w:t>
      </w:r>
      <w:r w:rsidR="005D4178">
        <w:rPr>
          <w:rFonts w:ascii="微軟正黑體" w:eastAsia="微軟正黑體" w:hAnsi="微軟正黑體" w:cs="華康楷書體W5" w:hint="eastAsia"/>
          <w:kern w:val="0"/>
          <w:szCs w:val="24"/>
          <w:shd w:val="clear" w:color="auto" w:fill="F7CAAC" w:themeFill="accent2" w:themeFillTint="66"/>
          <w:lang w:val="zh-TW"/>
        </w:rPr>
        <w:t>115</w:t>
      </w:r>
      <w:r w:rsidRPr="00330BE2">
        <w:rPr>
          <w:rFonts w:ascii="微軟正黑體" w:eastAsia="微軟正黑體" w:hAnsi="微軟正黑體" w:cs="華康楷書體W5" w:hint="eastAsia"/>
          <w:kern w:val="0"/>
          <w:szCs w:val="24"/>
          <w:shd w:val="clear" w:color="auto" w:fill="F7CAAC" w:themeFill="accent2" w:themeFillTint="66"/>
          <w:lang w:val="zh-TW"/>
        </w:rPr>
        <w:t>年1月開始正式值班。</w:t>
      </w:r>
    </w:p>
    <w:p w:rsidR="00012920" w:rsidRPr="002D43DC" w:rsidRDefault="00286380" w:rsidP="00D036E1">
      <w:pPr>
        <w:autoSpaceDE w:val="0"/>
        <w:autoSpaceDN w:val="0"/>
        <w:adjustRightInd w:val="0"/>
        <w:snapToGrid w:val="0"/>
        <w:ind w:leftChars="-45" w:left="-108" w:firstLineChars="100" w:firstLine="240"/>
        <w:jc w:val="both"/>
        <w:rPr>
          <w:rFonts w:ascii="微軟正黑體" w:eastAsia="微軟正黑體" w:hAnsi="微軟正黑體" w:cs="華康楷書體W5"/>
          <w:kern w:val="0"/>
          <w:szCs w:val="24"/>
          <w:lang w:val="zh-TW"/>
        </w:rPr>
      </w:pPr>
      <w:r w:rsidRPr="002D43DC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 xml:space="preserve"> 4.</w:t>
      </w:r>
      <w:r w:rsidR="007B67AA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>聯絡電話</w:t>
      </w:r>
      <w:r w:rsidR="005A4EDC" w:rsidRPr="002D43DC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>05-2765041</w:t>
      </w:r>
      <w:r w:rsidR="002D43DC">
        <w:rPr>
          <w:rFonts w:ascii="微軟正黑體" w:eastAsia="微軟正黑體" w:hAnsi="微軟正黑體" w:cs="華康楷書體W5" w:hint="eastAsia"/>
          <w:kern w:val="0"/>
          <w:szCs w:val="24"/>
        </w:rPr>
        <w:t xml:space="preserve"> </w:t>
      </w:r>
      <w:r w:rsidR="005A4EDC" w:rsidRPr="002D43DC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>分機</w:t>
      </w:r>
      <w:r w:rsidR="007B67AA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 xml:space="preserve"> </w:t>
      </w:r>
      <w:r w:rsidR="00A321A2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>7124</w:t>
      </w:r>
      <w:r w:rsidR="005A4EDC" w:rsidRPr="002D43DC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 xml:space="preserve"> </w:t>
      </w:r>
      <w:r w:rsidR="002D43DC" w:rsidRPr="002D43DC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 xml:space="preserve"> </w:t>
      </w:r>
      <w:r w:rsidR="002D43DC">
        <w:rPr>
          <w:rFonts w:ascii="微軟正黑體" w:eastAsia="微軟正黑體" w:hAnsi="微軟正黑體" w:cs="華康楷書體W5" w:hint="eastAsia"/>
          <w:kern w:val="0"/>
          <w:szCs w:val="24"/>
        </w:rPr>
        <w:t xml:space="preserve"> </w:t>
      </w:r>
      <w:r w:rsidR="005A4EDC" w:rsidRPr="002D43DC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>社工室</w:t>
      </w:r>
      <w:r w:rsidR="005D4178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>陳淑惠</w:t>
      </w:r>
      <w:r w:rsidR="00A321A2">
        <w:rPr>
          <w:rFonts w:ascii="微軟正黑體" w:eastAsia="微軟正黑體" w:hAnsi="微軟正黑體" w:cs="華康楷書體W5" w:hint="eastAsia"/>
          <w:kern w:val="0"/>
          <w:szCs w:val="24"/>
          <w:lang w:val="zh-TW"/>
        </w:rPr>
        <w:t>志工督導</w:t>
      </w:r>
    </w:p>
    <w:p w:rsidR="005A4EDC" w:rsidRPr="00DB7481" w:rsidRDefault="00CF3AF0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color w:val="000000"/>
          <w:kern w:val="0"/>
          <w:sz w:val="26"/>
          <w:szCs w:val="26"/>
          <w:lang w:val="zh-TW"/>
        </w:rPr>
      </w:pPr>
      <w:r w:rsidRPr="00DB7481">
        <w:rPr>
          <w:rFonts w:ascii="微軟正黑體" w:eastAsia="微軟正黑體" w:hAnsi="微軟正黑體" w:hint="eastAsia"/>
          <w:b/>
          <w:bCs/>
          <w:sz w:val="26"/>
          <w:szCs w:val="26"/>
        </w:rPr>
        <w:t>四、</w:t>
      </w:r>
      <w:r w:rsidR="005A4EDC" w:rsidRPr="00DB7481">
        <w:rPr>
          <w:rFonts w:ascii="微軟正黑體" w:eastAsia="微軟正黑體" w:hAnsi="微軟正黑體" w:cs="華康楷書體W5" w:hint="eastAsia"/>
          <w:b/>
          <w:bCs/>
          <w:color w:val="000000"/>
          <w:kern w:val="0"/>
          <w:sz w:val="26"/>
          <w:szCs w:val="26"/>
          <w:lang w:val="zh-TW"/>
        </w:rPr>
        <w:t>職前訓練</w:t>
      </w:r>
      <w:r w:rsidR="004F3E26">
        <w:rPr>
          <w:rFonts w:ascii="微軟正黑體" w:eastAsia="微軟正黑體" w:hAnsi="微軟正黑體" w:cs="華康楷書體W5" w:hint="eastAsia"/>
          <w:b/>
          <w:bCs/>
          <w:color w:val="000000"/>
          <w:kern w:val="0"/>
          <w:sz w:val="26"/>
          <w:szCs w:val="26"/>
          <w:lang w:val="zh-TW"/>
        </w:rPr>
        <w:t>課程</w:t>
      </w:r>
      <w:r w:rsidR="005A4EDC" w:rsidRPr="00DB7481">
        <w:rPr>
          <w:rFonts w:ascii="微軟正黑體" w:eastAsia="微軟正黑體" w:hAnsi="微軟正黑體" w:cs="華康楷書體W5" w:hint="eastAsia"/>
          <w:b/>
          <w:bCs/>
          <w:color w:val="000000"/>
          <w:kern w:val="0"/>
          <w:sz w:val="26"/>
          <w:szCs w:val="26"/>
          <w:lang w:val="zh-TW"/>
        </w:rPr>
        <w:t>：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3169"/>
        <w:gridCol w:w="2200"/>
      </w:tblGrid>
      <w:tr w:rsidR="002435EE" w:rsidRPr="002D43DC" w:rsidTr="00F51ED4">
        <w:trPr>
          <w:trHeight w:val="345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2435EE" w:rsidRPr="009431B5" w:rsidRDefault="002435EE" w:rsidP="002665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b/>
                <w:color w:val="000000"/>
                <w:kern w:val="0"/>
                <w:szCs w:val="24"/>
                <w:lang w:val="zh-TW"/>
              </w:rPr>
            </w:pPr>
            <w:r w:rsidRPr="009431B5">
              <w:rPr>
                <w:rFonts w:ascii="微軟正黑體" w:eastAsia="微軟正黑體" w:hAnsi="微軟正黑體" w:cs="華康楷書體W5" w:hint="eastAsia"/>
                <w:b/>
                <w:color w:val="000000"/>
                <w:kern w:val="0"/>
                <w:szCs w:val="24"/>
                <w:lang w:val="zh-TW"/>
              </w:rPr>
              <w:t>時</w:t>
            </w:r>
            <w:r w:rsidR="00023C17">
              <w:rPr>
                <w:rFonts w:ascii="微軟正黑體" w:eastAsia="微軟正黑體" w:hAnsi="微軟正黑體" w:cs="華康楷書體W5" w:hint="eastAsia"/>
                <w:b/>
                <w:color w:val="000000"/>
                <w:kern w:val="0"/>
                <w:szCs w:val="24"/>
                <w:lang w:val="zh-TW"/>
              </w:rPr>
              <w:t xml:space="preserve">    </w:t>
            </w:r>
            <w:r w:rsidRPr="009431B5">
              <w:rPr>
                <w:rFonts w:ascii="微軟正黑體" w:eastAsia="微軟正黑體" w:hAnsi="微軟正黑體" w:cs="華康楷書體W5" w:hint="eastAsia"/>
                <w:b/>
                <w:color w:val="000000"/>
                <w:kern w:val="0"/>
                <w:szCs w:val="24"/>
                <w:lang w:val="zh-TW"/>
              </w:rPr>
              <w:t>間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2435EE" w:rsidRPr="009431B5" w:rsidRDefault="002435EE" w:rsidP="002665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b/>
                <w:color w:val="000000"/>
                <w:kern w:val="0"/>
                <w:szCs w:val="24"/>
                <w:lang w:val="zh-TW"/>
              </w:rPr>
            </w:pPr>
            <w:r w:rsidRPr="009431B5">
              <w:rPr>
                <w:rFonts w:ascii="微軟正黑體" w:eastAsia="微軟正黑體" w:hAnsi="微軟正黑體" w:cs="華康楷書體W5" w:hint="eastAsia"/>
                <w:b/>
                <w:color w:val="000000"/>
                <w:kern w:val="0"/>
                <w:szCs w:val="24"/>
                <w:lang w:val="zh-TW"/>
              </w:rPr>
              <w:t>主題課程</w:t>
            </w:r>
          </w:p>
        </w:tc>
        <w:tc>
          <w:tcPr>
            <w:tcW w:w="3169" w:type="dxa"/>
            <w:shd w:val="clear" w:color="auto" w:fill="E2EFD9" w:themeFill="accent6" w:themeFillTint="33"/>
          </w:tcPr>
          <w:p w:rsidR="002435EE" w:rsidRPr="009431B5" w:rsidRDefault="002435EE" w:rsidP="002665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b/>
                <w:color w:val="000000"/>
                <w:kern w:val="0"/>
                <w:szCs w:val="24"/>
                <w:lang w:val="zh-TW"/>
              </w:rPr>
            </w:pPr>
            <w:r w:rsidRPr="009431B5">
              <w:rPr>
                <w:rFonts w:ascii="微軟正黑體" w:eastAsia="微軟正黑體" w:hAnsi="微軟正黑體" w:cs="華康楷書體W5" w:hint="eastAsia"/>
                <w:b/>
                <w:color w:val="000000"/>
                <w:kern w:val="0"/>
                <w:szCs w:val="24"/>
                <w:lang w:val="zh-TW"/>
              </w:rPr>
              <w:t>地</w:t>
            </w:r>
            <w:r w:rsidR="00023C17">
              <w:rPr>
                <w:rFonts w:ascii="微軟正黑體" w:eastAsia="微軟正黑體" w:hAnsi="微軟正黑體" w:cs="華康楷書體W5" w:hint="eastAsia"/>
                <w:b/>
                <w:color w:val="000000"/>
                <w:kern w:val="0"/>
                <w:szCs w:val="24"/>
                <w:lang w:val="zh-TW"/>
              </w:rPr>
              <w:t xml:space="preserve">    </w:t>
            </w:r>
            <w:r w:rsidRPr="009431B5">
              <w:rPr>
                <w:rFonts w:ascii="微軟正黑體" w:eastAsia="微軟正黑體" w:hAnsi="微軟正黑體" w:cs="華康楷書體W5" w:hint="eastAsia"/>
                <w:b/>
                <w:color w:val="000000"/>
                <w:kern w:val="0"/>
                <w:szCs w:val="24"/>
                <w:lang w:val="zh-TW"/>
              </w:rPr>
              <w:t>點</w:t>
            </w:r>
          </w:p>
        </w:tc>
        <w:tc>
          <w:tcPr>
            <w:tcW w:w="2200" w:type="dxa"/>
            <w:shd w:val="clear" w:color="auto" w:fill="E2EFD9" w:themeFill="accent6" w:themeFillTint="33"/>
            <w:vAlign w:val="center"/>
          </w:tcPr>
          <w:p w:rsidR="002435EE" w:rsidRPr="009431B5" w:rsidRDefault="002435EE" w:rsidP="002665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b/>
                <w:color w:val="000000"/>
                <w:kern w:val="0"/>
                <w:szCs w:val="24"/>
                <w:lang w:val="zh-TW"/>
              </w:rPr>
            </w:pPr>
            <w:r w:rsidRPr="009431B5">
              <w:rPr>
                <w:rFonts w:ascii="微軟正黑體" w:eastAsia="微軟正黑體" w:hAnsi="微軟正黑體" w:cs="華康楷書體W5" w:hint="eastAsia"/>
                <w:b/>
                <w:color w:val="000000"/>
                <w:kern w:val="0"/>
                <w:szCs w:val="24"/>
                <w:lang w:val="zh-TW"/>
              </w:rPr>
              <w:t>備</w:t>
            </w:r>
            <w:r w:rsidR="00023C17">
              <w:rPr>
                <w:rFonts w:ascii="微軟正黑體" w:eastAsia="微軟正黑體" w:hAnsi="微軟正黑體" w:cs="華康楷書體W5" w:hint="eastAsia"/>
                <w:b/>
                <w:color w:val="000000"/>
                <w:kern w:val="0"/>
                <w:szCs w:val="24"/>
                <w:lang w:val="zh-TW"/>
              </w:rPr>
              <w:t xml:space="preserve">    </w:t>
            </w:r>
            <w:r w:rsidRPr="009431B5">
              <w:rPr>
                <w:rFonts w:ascii="微軟正黑體" w:eastAsia="微軟正黑體" w:hAnsi="微軟正黑體" w:cs="華康楷書體W5" w:hint="eastAsia"/>
                <w:b/>
                <w:color w:val="000000"/>
                <w:kern w:val="0"/>
                <w:szCs w:val="24"/>
                <w:lang w:val="zh-TW"/>
              </w:rPr>
              <w:t>註</w:t>
            </w:r>
          </w:p>
        </w:tc>
      </w:tr>
      <w:tr w:rsidR="009901FA" w:rsidRPr="002D43DC" w:rsidTr="00F51ED4">
        <w:trPr>
          <w:trHeight w:val="329"/>
          <w:jc w:val="center"/>
        </w:trPr>
        <w:tc>
          <w:tcPr>
            <w:tcW w:w="1980" w:type="dxa"/>
            <w:vAlign w:val="center"/>
          </w:tcPr>
          <w:p w:rsidR="00B54FA4" w:rsidRDefault="005D4178" w:rsidP="002665C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華康楷書體W5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114</w:t>
            </w:r>
            <w:r w:rsidR="007657F8"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.11.15</w:t>
            </w:r>
            <w:r w:rsidR="00B54FA4"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(六)</w:t>
            </w:r>
            <w:r w:rsidR="00C64161"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 xml:space="preserve"> </w:t>
            </w:r>
          </w:p>
          <w:p w:rsidR="009901FA" w:rsidRPr="00C617B0" w:rsidRDefault="009901FA" w:rsidP="002665C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華康楷書體W5"/>
                <w:color w:val="000000" w:themeColor="text1"/>
                <w:kern w:val="0"/>
                <w:szCs w:val="24"/>
                <w:lang w:val="zh-TW"/>
              </w:rPr>
            </w:pPr>
            <w:r w:rsidRPr="00C617B0"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8：30-17：00</w:t>
            </w:r>
          </w:p>
        </w:tc>
        <w:tc>
          <w:tcPr>
            <w:tcW w:w="2410" w:type="dxa"/>
            <w:vAlign w:val="center"/>
          </w:tcPr>
          <w:p w:rsidR="009901FA" w:rsidRPr="002D43DC" w:rsidRDefault="009901FA" w:rsidP="00C641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 w:rsidRPr="002D43DC"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職前</w:t>
            </w:r>
            <w:r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教育</w:t>
            </w:r>
            <w:r w:rsidRPr="002D43DC"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訓練</w:t>
            </w:r>
          </w:p>
        </w:tc>
        <w:tc>
          <w:tcPr>
            <w:tcW w:w="3169" w:type="dxa"/>
            <w:vAlign w:val="center"/>
          </w:tcPr>
          <w:p w:rsidR="009901FA" w:rsidRDefault="00C64161" w:rsidP="001F4C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嘉義基督教醫院</w:t>
            </w:r>
          </w:p>
          <w:p w:rsidR="00D74800" w:rsidRPr="002D43DC" w:rsidRDefault="00D74800" w:rsidP="00D748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  <w:t>B棟2樓檢驗醫學科會議室</w:t>
            </w:r>
          </w:p>
        </w:tc>
        <w:tc>
          <w:tcPr>
            <w:tcW w:w="2200" w:type="dxa"/>
            <w:vAlign w:val="center"/>
          </w:tcPr>
          <w:p w:rsidR="009901FA" w:rsidRPr="002D43DC" w:rsidRDefault="009901FA" w:rsidP="00F51ED4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 w:rsidRPr="002D43DC"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請務必</w:t>
            </w:r>
            <w:r w:rsidR="00C64161"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完整</w:t>
            </w:r>
            <w:r w:rsidRPr="002D43DC"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參加</w:t>
            </w:r>
            <w:r w:rsidR="00582F20"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，</w:t>
            </w:r>
            <w:r w:rsidR="006766D6"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如無法參與者，恕不錄取</w:t>
            </w:r>
          </w:p>
        </w:tc>
      </w:tr>
      <w:tr w:rsidR="00582F20" w:rsidRPr="002D43DC" w:rsidTr="00F51ED4">
        <w:trPr>
          <w:trHeight w:val="345"/>
          <w:jc w:val="center"/>
        </w:trPr>
        <w:tc>
          <w:tcPr>
            <w:tcW w:w="1980" w:type="dxa"/>
            <w:vAlign w:val="center"/>
          </w:tcPr>
          <w:p w:rsidR="00582F20" w:rsidRPr="00C617B0" w:rsidRDefault="007657F8" w:rsidP="00582F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華康楷書體W5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114.11.17</w:t>
            </w:r>
            <w:r w:rsidR="00B54FA4"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(一)</w:t>
            </w:r>
            <w:r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~114</w:t>
            </w:r>
            <w:r w:rsidR="00B54FA4"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.12.19(五)</w:t>
            </w:r>
          </w:p>
        </w:tc>
        <w:tc>
          <w:tcPr>
            <w:tcW w:w="2410" w:type="dxa"/>
            <w:vAlign w:val="center"/>
          </w:tcPr>
          <w:p w:rsidR="00582F20" w:rsidRPr="002D43DC" w:rsidRDefault="00582F20" w:rsidP="00582F2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新進志工見習</w:t>
            </w:r>
          </w:p>
        </w:tc>
        <w:tc>
          <w:tcPr>
            <w:tcW w:w="3169" w:type="dxa"/>
            <w:vAlign w:val="center"/>
          </w:tcPr>
          <w:p w:rsidR="00582F20" w:rsidRPr="002D43DC" w:rsidRDefault="00582F20" w:rsidP="00582F2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  <w:t>各組服務地點</w:t>
            </w:r>
          </w:p>
        </w:tc>
        <w:tc>
          <w:tcPr>
            <w:tcW w:w="2200" w:type="dxa"/>
          </w:tcPr>
          <w:p w:rsidR="00582F20" w:rsidRPr="002D43DC" w:rsidRDefault="00582F20" w:rsidP="00582F2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 w:rsidRPr="002D43DC"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由資深志工帶領見習</w:t>
            </w:r>
            <w:r w:rsidRPr="004F3E26">
              <w:rPr>
                <w:rFonts w:ascii="微軟正黑體" w:eastAsia="微軟正黑體" w:hAnsi="微軟正黑體" w:cs="華康楷書體W5" w:hint="eastAsia"/>
                <w:b/>
                <w:kern w:val="0"/>
                <w:szCs w:val="24"/>
                <w:shd w:val="clear" w:color="auto" w:fill="F7CAAC" w:themeFill="accent2" w:themeFillTint="66"/>
                <w:lang w:val="zh-TW"/>
              </w:rPr>
              <w:t>(6次)</w:t>
            </w:r>
            <w:r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，且不計入正式服務時數</w:t>
            </w:r>
          </w:p>
        </w:tc>
      </w:tr>
      <w:tr w:rsidR="00F51ED4" w:rsidRPr="002D43DC" w:rsidTr="00F51ED4">
        <w:trPr>
          <w:trHeight w:val="345"/>
          <w:jc w:val="center"/>
        </w:trPr>
        <w:tc>
          <w:tcPr>
            <w:tcW w:w="1980" w:type="dxa"/>
            <w:vAlign w:val="center"/>
          </w:tcPr>
          <w:p w:rsidR="00F51ED4" w:rsidRDefault="00F51ED4" w:rsidP="00582F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華康楷書體W5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114.12.26(五)</w:t>
            </w:r>
          </w:p>
          <w:p w:rsidR="00F51ED4" w:rsidRDefault="009407AA" w:rsidP="00582F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華康楷書體W5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09</w:t>
            </w:r>
            <w:r w:rsidR="00F51ED4"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：</w:t>
            </w:r>
            <w:r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30-10</w:t>
            </w:r>
            <w:r w:rsidR="00F51ED4">
              <w:rPr>
                <w:rFonts w:ascii="微軟正黑體" w:eastAsia="微軟正黑體" w:hAnsi="微軟正黑體" w:cs="華康楷書體W5" w:hint="eastAsia"/>
                <w:color w:val="000000" w:themeColor="text1"/>
                <w:kern w:val="0"/>
                <w:szCs w:val="24"/>
                <w:lang w:val="zh-TW"/>
              </w:rPr>
              <w:t>：30</w:t>
            </w:r>
          </w:p>
        </w:tc>
        <w:tc>
          <w:tcPr>
            <w:tcW w:w="2410" w:type="dxa"/>
            <w:vAlign w:val="center"/>
          </w:tcPr>
          <w:p w:rsidR="00F51ED4" w:rsidRDefault="00F51ED4" w:rsidP="00582F2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新進志工系統教用</w:t>
            </w:r>
          </w:p>
        </w:tc>
        <w:tc>
          <w:tcPr>
            <w:tcW w:w="3169" w:type="dxa"/>
            <w:vAlign w:val="center"/>
          </w:tcPr>
          <w:p w:rsidR="00F51ED4" w:rsidRDefault="00F51ED4" w:rsidP="00F51E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嘉義基督教醫院</w:t>
            </w:r>
          </w:p>
          <w:p w:rsidR="00F51ED4" w:rsidRDefault="00F51ED4" w:rsidP="00F51E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  <w:t>B棟2樓檢驗醫學科會議室</w:t>
            </w:r>
          </w:p>
        </w:tc>
        <w:tc>
          <w:tcPr>
            <w:tcW w:w="2200" w:type="dxa"/>
          </w:tcPr>
          <w:p w:rsidR="00F51ED4" w:rsidRPr="002D43DC" w:rsidRDefault="00F51ED4" w:rsidP="00582F20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 w:cs="華康楷書體W5"/>
                <w:color w:val="000000"/>
                <w:kern w:val="0"/>
                <w:szCs w:val="24"/>
                <w:lang w:val="zh-TW"/>
              </w:rPr>
            </w:pPr>
            <w:r w:rsidRPr="002D43DC"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請務必</w:t>
            </w:r>
            <w:r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完整</w:t>
            </w:r>
            <w:r w:rsidRPr="002D43DC"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參加</w:t>
            </w:r>
            <w:r>
              <w:rPr>
                <w:rFonts w:ascii="微軟正黑體" w:eastAsia="微軟正黑體" w:hAnsi="微軟正黑體" w:cs="華康楷書體W5" w:hint="eastAsia"/>
                <w:color w:val="000000"/>
                <w:kern w:val="0"/>
                <w:szCs w:val="24"/>
                <w:lang w:val="zh-TW"/>
              </w:rPr>
              <w:t>，如無法參與者，恕不錄取</w:t>
            </w:r>
          </w:p>
        </w:tc>
      </w:tr>
    </w:tbl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9407AA" w:rsidRPr="00813A15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/>
          <w:b/>
          <w:bCs/>
          <w:i/>
          <w:sz w:val="26"/>
          <w:szCs w:val="26"/>
          <w:shd w:val="pct15" w:color="auto" w:fill="FFFFFF"/>
        </w:rPr>
      </w:pPr>
      <w:r w:rsidRPr="00813A15">
        <w:rPr>
          <w:rFonts w:ascii="微軟正黑體" w:eastAsia="微軟正黑體" w:hAnsi="微軟正黑體" w:hint="eastAsia"/>
          <w:b/>
          <w:bCs/>
          <w:i/>
          <w:sz w:val="26"/>
          <w:szCs w:val="26"/>
          <w:shd w:val="pct15" w:color="auto" w:fill="FFFFFF"/>
        </w:rPr>
        <w:t>招募組別及服務內容~在背面唷！</w:t>
      </w: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9407AA" w:rsidRDefault="009407AA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</w:p>
    <w:p w:rsidR="005A4EDC" w:rsidRPr="00DB7481" w:rsidRDefault="00CF3AF0" w:rsidP="00635C5A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華康楷書體W5"/>
          <w:b/>
          <w:bCs/>
          <w:color w:val="000000"/>
          <w:kern w:val="0"/>
          <w:sz w:val="26"/>
          <w:szCs w:val="26"/>
          <w:lang w:val="zh-TW"/>
        </w:rPr>
      </w:pPr>
      <w:r w:rsidRPr="00DB7481">
        <w:rPr>
          <w:rFonts w:ascii="微軟正黑體" w:eastAsia="微軟正黑體" w:hAnsi="微軟正黑體" w:cs="華康楷書體W5" w:hint="eastAsia"/>
          <w:b/>
          <w:bCs/>
          <w:color w:val="000000"/>
          <w:kern w:val="0"/>
          <w:sz w:val="26"/>
          <w:szCs w:val="26"/>
          <w:lang w:val="zh-TW"/>
        </w:rPr>
        <w:lastRenderedPageBreak/>
        <w:t>五、</w:t>
      </w:r>
      <w:r w:rsidR="005A4EDC" w:rsidRPr="00DB7481">
        <w:rPr>
          <w:rFonts w:ascii="微軟正黑體" w:eastAsia="微軟正黑體" w:hAnsi="微軟正黑體" w:hint="eastAsia"/>
          <w:b/>
          <w:bCs/>
          <w:sz w:val="26"/>
          <w:szCs w:val="26"/>
        </w:rPr>
        <w:t>招募組別及服務內容：</w:t>
      </w:r>
    </w:p>
    <w:tbl>
      <w:tblPr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8193"/>
      </w:tblGrid>
      <w:tr w:rsidR="00635C5A" w:rsidRPr="002D43DC" w:rsidTr="007F31C0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35C5A" w:rsidRPr="00C64161" w:rsidRDefault="00635C5A" w:rsidP="002D43DC">
            <w:pPr>
              <w:autoSpaceDE w:val="0"/>
              <w:autoSpaceDN w:val="0"/>
              <w:adjustRightInd w:val="0"/>
              <w:snapToGrid w:val="0"/>
              <w:ind w:right="96"/>
              <w:jc w:val="center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C64161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組</w:t>
            </w:r>
            <w:r w:rsidR="00FC1532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 xml:space="preserve">    </w:t>
            </w:r>
            <w:r w:rsidRPr="00C64161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別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35C5A" w:rsidRPr="00C64161" w:rsidRDefault="00635C5A" w:rsidP="002D43DC">
            <w:pPr>
              <w:autoSpaceDE w:val="0"/>
              <w:autoSpaceDN w:val="0"/>
              <w:adjustRightInd w:val="0"/>
              <w:snapToGrid w:val="0"/>
              <w:ind w:right="96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</w:pPr>
            <w:r w:rsidRPr="00C64161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服務內容</w:t>
            </w:r>
          </w:p>
        </w:tc>
      </w:tr>
      <w:tr w:rsidR="001F71AE" w:rsidRPr="002D43DC" w:rsidTr="007F31C0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E" w:rsidRPr="009407AA" w:rsidRDefault="001F71AE" w:rsidP="004F3E26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  <w:t>急診組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E" w:rsidRPr="009407AA" w:rsidRDefault="001F71AE" w:rsidP="001F71AE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協助急診患者就醫流程(協助掛號、量耳溫、血壓)、環境指引、協助推床、給予病患適當的關懷及支持</w:t>
            </w:r>
          </w:p>
        </w:tc>
      </w:tr>
      <w:tr w:rsidR="001F71AE" w:rsidRPr="002D43DC" w:rsidTr="007F31C0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AE" w:rsidRPr="009407AA" w:rsidRDefault="00200A5C" w:rsidP="004F3E26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服務台組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5C" w:rsidRPr="009407AA" w:rsidRDefault="00200A5C" w:rsidP="00200A5C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1.就醫諮詢指引，包含初診單填寫、</w:t>
            </w:r>
            <w:r w:rsidR="00881D56"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接聽服務台電話、遺失物保管與處理、就醫相關諮詢等。</w:t>
            </w:r>
          </w:p>
          <w:p w:rsidR="00200A5C" w:rsidRPr="009407AA" w:rsidRDefault="00200A5C" w:rsidP="00200A5C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2.有體力、能定時走動服務且能夠安全推送輪椅。</w:t>
            </w:r>
          </w:p>
          <w:p w:rsidR="001F71AE" w:rsidRPr="009407AA" w:rsidRDefault="00200A5C" w:rsidP="001F71AE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3.熟悉各式機器的使用，包含能用電腦查詢、慢性處方簽、取藥得來速等。</w:t>
            </w:r>
          </w:p>
        </w:tc>
      </w:tr>
      <w:tr w:rsidR="00881D56" w:rsidRPr="002D43DC" w:rsidTr="007F31C0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881D56" w:rsidP="00881D56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機動服務組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881D56" w:rsidP="00881D56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引導民眾使用自助繳費機、抽掛號批價慢簽號碼牌機、走動服務。</w:t>
            </w:r>
          </w:p>
        </w:tc>
      </w:tr>
      <w:tr w:rsidR="00881D56" w:rsidRPr="002D43DC" w:rsidTr="007F31C0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7F31C0" w:rsidP="00881D56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腎臟門診服務組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7F31C0" w:rsidP="00881D56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協助民眾就醫，測量身高體重、血壓、能書寫電訪</w:t>
            </w:r>
          </w:p>
        </w:tc>
      </w:tr>
      <w:tr w:rsidR="00881D56" w:rsidRPr="002D43DC" w:rsidTr="007F31C0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7F31C0" w:rsidP="00881D56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影像醫學組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7F31C0" w:rsidP="00881D56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協助民眾依檢查項目更換正確的檢查袍</w:t>
            </w:r>
          </w:p>
        </w:tc>
      </w:tr>
      <w:tr w:rsidR="00881D56" w:rsidRPr="002D43DC" w:rsidTr="007F31C0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7F31C0" w:rsidP="00881D56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檢驗醫學科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7F31C0" w:rsidP="00881D56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引導民眾正確取牌、協助行動不便者接受檢查。</w:t>
            </w:r>
          </w:p>
        </w:tc>
      </w:tr>
      <w:tr w:rsidR="00881D56" w:rsidRPr="002D43DC" w:rsidTr="007F31C0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7F31C0" w:rsidP="00881D56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眼科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7F31C0" w:rsidP="00881D56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協助眼科病人取號完成檢查與報到</w:t>
            </w:r>
          </w:p>
        </w:tc>
      </w:tr>
      <w:tr w:rsidR="00881D56" w:rsidRPr="002D43DC" w:rsidTr="007F31C0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7F31C0" w:rsidP="00881D56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住院區綜合服務組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56" w:rsidRPr="009407AA" w:rsidRDefault="007F31C0" w:rsidP="00881D56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引導民眾完成住院手續及各項檢查</w:t>
            </w:r>
          </w:p>
        </w:tc>
      </w:tr>
      <w:tr w:rsidR="007F31C0" w:rsidRPr="002D43DC" w:rsidTr="007F31C0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AA" w:rsidRPr="009407AA" w:rsidRDefault="009407AA" w:rsidP="009407AA">
            <w:pPr>
              <w:autoSpaceDE w:val="0"/>
              <w:autoSpaceDN w:val="0"/>
              <w:adjustRightInd w:val="0"/>
              <w:snapToGrid w:val="0"/>
              <w:ind w:right="-108"/>
              <w:jc w:val="center"/>
              <w:rPr>
                <w:rFonts w:ascii="微軟正黑體" w:eastAsia="微軟正黑體" w:hAnsi="微軟正黑體" w:cs="標楷體"/>
                <w:b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kern w:val="0"/>
                <w:szCs w:val="24"/>
                <w:lang w:val="zh-TW"/>
              </w:rPr>
              <w:t>婦幼保健組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C0" w:rsidRPr="009407AA" w:rsidRDefault="00813A15" w:rsidP="007F31C0">
            <w:pPr>
              <w:autoSpaceDE w:val="0"/>
              <w:autoSpaceDN w:val="0"/>
              <w:adjustRightInd w:val="0"/>
              <w:snapToGrid w:val="0"/>
              <w:ind w:right="96"/>
              <w:jc w:val="both"/>
              <w:rPr>
                <w:rFonts w:ascii="微軟正黑體" w:eastAsia="微軟正黑體" w:hAnsi="微軟正黑體" w:cs="標楷體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書寫檢查表單如抹片檢查單</w:t>
            </w:r>
            <w:r w:rsidR="007F31C0" w:rsidRPr="009407AA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、診間指引、</w:t>
            </w:r>
            <w:r w:rsidRPr="00813A15">
              <w:rPr>
                <w:rFonts w:ascii="微軟正黑體" w:eastAsia="微軟正黑體" w:hAnsi="微軟正黑體" w:cs="標楷體" w:hint="eastAsia"/>
                <w:kern w:val="0"/>
                <w:szCs w:val="24"/>
                <w:lang w:val="zh-TW"/>
              </w:rPr>
              <w:t>協助產檢民眾測量身高體重與血壓。</w:t>
            </w:r>
          </w:p>
        </w:tc>
      </w:tr>
    </w:tbl>
    <w:p w:rsidR="004F3E26" w:rsidRPr="00B918F9" w:rsidRDefault="006766D6" w:rsidP="00B918F9">
      <w:pPr>
        <w:tabs>
          <w:tab w:val="left" w:pos="8430"/>
        </w:tabs>
        <w:autoSpaceDE w:val="0"/>
        <w:autoSpaceDN w:val="0"/>
        <w:adjustRightInd w:val="0"/>
        <w:spacing w:line="320" w:lineRule="atLeast"/>
        <w:ind w:right="1419"/>
        <w:rPr>
          <w:rFonts w:ascii="微軟正黑體" w:eastAsia="微軟正黑體" w:hAnsi="微軟正黑體" w:cs="新細明體"/>
          <w:b/>
          <w:bCs/>
          <w:kern w:val="0"/>
          <w:sz w:val="32"/>
          <w:szCs w:val="32"/>
          <w:lang w:val="zh-TW"/>
        </w:rPr>
      </w:pPr>
      <w:r>
        <w:rPr>
          <w:rFonts w:ascii="微軟正黑體" w:eastAsia="微軟正黑體" w:hAnsi="微軟正黑體" w:cs="新細明體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39EF567" wp14:editId="543930DB">
            <wp:simplePos x="0" y="0"/>
            <wp:positionH relativeFrom="margin">
              <wp:posOffset>13155</wp:posOffset>
            </wp:positionH>
            <wp:positionV relativeFrom="paragraph">
              <wp:posOffset>54898</wp:posOffset>
            </wp:positionV>
            <wp:extent cx="6219646" cy="89973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196" cy="904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9407AA" w:rsidRDefault="009407AA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430DBF" w:rsidRDefault="00430DBF" w:rsidP="005E56D8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bookmarkStart w:id="0" w:name="_GoBack"/>
      <w:bookmarkEnd w:id="0"/>
    </w:p>
    <w:p w:rsidR="005D0955" w:rsidRDefault="005D0955" w:rsidP="005D0955">
      <w:pPr>
        <w:adjustRightInd w:val="0"/>
        <w:snapToGrid w:val="0"/>
        <w:spacing w:line="240" w:lineRule="atLeast"/>
        <w:ind w:rightChars="-284" w:right="-682"/>
        <w:rPr>
          <w:rFonts w:ascii="微軟正黑體" w:eastAsia="微軟正黑體" w:hAnsi="微軟正黑體"/>
          <w:b/>
          <w:sz w:val="36"/>
          <w:szCs w:val="36"/>
        </w:rPr>
      </w:pPr>
    </w:p>
    <w:p w:rsidR="00550BFA" w:rsidRPr="005E56D8" w:rsidRDefault="00550BFA" w:rsidP="005D0955">
      <w:pPr>
        <w:adjustRightInd w:val="0"/>
        <w:snapToGrid w:val="0"/>
        <w:spacing w:line="240" w:lineRule="atLeast"/>
        <w:ind w:rightChars="-284" w:right="-682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E56D8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戴德森醫療財團法人嘉義基督教醫院 志工報名表</w:t>
      </w:r>
    </w:p>
    <w:p w:rsidR="001F71AE" w:rsidRPr="001F71AE" w:rsidRDefault="00550BFA" w:rsidP="005E56D8">
      <w:pPr>
        <w:spacing w:line="0" w:lineRule="atLeast"/>
        <w:rPr>
          <w:rFonts w:ascii="微軟正黑體" w:eastAsia="微軟正黑體" w:hAnsi="微軟正黑體"/>
        </w:rPr>
      </w:pPr>
      <w:r w:rsidRPr="00EF0B17">
        <w:rPr>
          <w:rFonts w:ascii="微軟正黑體" w:eastAsia="微軟正黑體" w:hAnsi="微軟正黑體" w:hint="eastAsia"/>
        </w:rPr>
        <w:t>志工編號</w:t>
      </w:r>
      <w:r w:rsidR="00606F8D">
        <w:rPr>
          <w:rFonts w:ascii="微軟正黑體" w:eastAsia="微軟正黑體" w:hAnsi="微軟正黑體" w:hint="eastAsia"/>
        </w:rPr>
        <w:t xml:space="preserve">                </w:t>
      </w:r>
      <w:r w:rsidR="005E56D8">
        <w:rPr>
          <w:rFonts w:ascii="微軟正黑體" w:eastAsia="微軟正黑體" w:hAnsi="微軟正黑體" w:hint="eastAsia"/>
        </w:rPr>
        <w:t xml:space="preserve">     </w:t>
      </w:r>
      <w:r w:rsidR="00606F8D">
        <w:rPr>
          <w:rFonts w:ascii="微軟正黑體" w:eastAsia="微軟正黑體" w:hAnsi="微軟正黑體" w:hint="eastAsia"/>
        </w:rPr>
        <w:t xml:space="preserve">               </w:t>
      </w:r>
      <w:r w:rsidR="00101F15">
        <w:rPr>
          <w:rFonts w:ascii="微軟正黑體" w:eastAsia="微軟正黑體" w:hAnsi="微軟正黑體" w:hint="eastAsia"/>
        </w:rPr>
        <w:t xml:space="preserve"> </w:t>
      </w:r>
      <w:r w:rsidR="009407AA">
        <w:rPr>
          <w:rFonts w:ascii="微軟正黑體" w:eastAsia="微軟正黑體" w:hAnsi="微軟正黑體" w:hint="eastAsia"/>
        </w:rPr>
        <w:t xml:space="preserve">                            2025.09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798"/>
        <w:gridCol w:w="454"/>
        <w:gridCol w:w="585"/>
        <w:gridCol w:w="1039"/>
        <w:gridCol w:w="509"/>
        <w:gridCol w:w="530"/>
        <w:gridCol w:w="625"/>
        <w:gridCol w:w="160"/>
        <w:gridCol w:w="254"/>
        <w:gridCol w:w="988"/>
        <w:gridCol w:w="51"/>
        <w:gridCol w:w="1039"/>
        <w:gridCol w:w="299"/>
        <w:gridCol w:w="740"/>
        <w:gridCol w:w="145"/>
        <w:gridCol w:w="1185"/>
      </w:tblGrid>
      <w:tr w:rsidR="00550BFA" w:rsidRPr="00EF0B17" w:rsidTr="004F7C83">
        <w:trPr>
          <w:cantSplit/>
          <w:trHeight w:val="496"/>
        </w:trPr>
        <w:tc>
          <w:tcPr>
            <w:tcW w:w="1279" w:type="dxa"/>
            <w:gridSpan w:val="2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姓</w:t>
            </w:r>
            <w:r w:rsidR="004B5B57">
              <w:rPr>
                <w:rFonts w:ascii="微軟正黑體" w:eastAsia="微軟正黑體" w:hAnsi="微軟正黑體" w:hint="eastAsia"/>
              </w:rPr>
              <w:t xml:space="preserve">    </w:t>
            </w:r>
            <w:r w:rsidRPr="00EF0B17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2587" w:type="dxa"/>
            <w:gridSpan w:val="4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50BFA" w:rsidRPr="00EF0B17" w:rsidRDefault="00F25019" w:rsidP="00896FDB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英文名字(護照)</w:t>
            </w:r>
          </w:p>
        </w:tc>
        <w:tc>
          <w:tcPr>
            <w:tcW w:w="2791" w:type="dxa"/>
            <w:gridSpan w:val="6"/>
            <w:vAlign w:val="center"/>
          </w:tcPr>
          <w:p w:rsidR="00550BFA" w:rsidRPr="00EF0B17" w:rsidRDefault="00550BFA" w:rsidP="00F2501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2070" w:type="dxa"/>
            <w:gridSpan w:val="3"/>
            <w:vMerge w:val="restart"/>
            <w:vAlign w:val="center"/>
          </w:tcPr>
          <w:p w:rsidR="000E75BA" w:rsidRDefault="000E75BA" w:rsidP="000E75B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請交一</w:t>
            </w:r>
            <w:r w:rsidR="00550BFA">
              <w:rPr>
                <w:rFonts w:ascii="微軟正黑體" w:eastAsia="微軟正黑體" w:hAnsi="微軟正黑體" w:hint="eastAsia"/>
              </w:rPr>
              <w:t>吋</w:t>
            </w:r>
            <w:r w:rsidR="00F25019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張相</w:t>
            </w:r>
            <w:r w:rsidR="00550BFA">
              <w:rPr>
                <w:rFonts w:ascii="微軟正黑體" w:eastAsia="微軟正黑體" w:hAnsi="微軟正黑體" w:hint="eastAsia"/>
              </w:rPr>
              <w:t>片</w:t>
            </w:r>
          </w:p>
          <w:p w:rsidR="000E75BA" w:rsidRDefault="000E75BA" w:rsidP="000E75B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+身分證</w:t>
            </w:r>
            <w:r w:rsidR="00F25019">
              <w:rPr>
                <w:rFonts w:ascii="微軟正黑體" w:eastAsia="微軟正黑體" w:hAnsi="微軟正黑體"/>
              </w:rPr>
              <w:t>正反</w:t>
            </w:r>
            <w:r>
              <w:rPr>
                <w:rFonts w:ascii="微軟正黑體" w:eastAsia="微軟正黑體" w:hAnsi="微軟正黑體"/>
              </w:rPr>
              <w:t>影本</w:t>
            </w:r>
          </w:p>
          <w:p w:rsidR="002F3D3B" w:rsidRPr="00EF0B17" w:rsidRDefault="002F3D3B" w:rsidP="000E75B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(製作識別證)</w:t>
            </w:r>
          </w:p>
        </w:tc>
      </w:tr>
      <w:tr w:rsidR="00550BFA" w:rsidRPr="00EF0B17" w:rsidTr="004F7C83">
        <w:trPr>
          <w:cantSplit/>
          <w:trHeight w:val="496"/>
        </w:trPr>
        <w:tc>
          <w:tcPr>
            <w:tcW w:w="1279" w:type="dxa"/>
            <w:gridSpan w:val="2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身份證號碼</w:t>
            </w:r>
          </w:p>
        </w:tc>
        <w:tc>
          <w:tcPr>
            <w:tcW w:w="2587" w:type="dxa"/>
            <w:gridSpan w:val="4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2791" w:type="dxa"/>
            <w:gridSpan w:val="6"/>
            <w:vAlign w:val="center"/>
          </w:tcPr>
          <w:p w:rsidR="00550BFA" w:rsidRPr="00EF0B17" w:rsidRDefault="00550BFA" w:rsidP="00CC2D5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70" w:type="dxa"/>
            <w:gridSpan w:val="3"/>
            <w:vMerge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0BFA" w:rsidRPr="00EF0B17" w:rsidTr="004F7C83">
        <w:trPr>
          <w:cantSplit/>
          <w:trHeight w:val="496"/>
        </w:trPr>
        <w:tc>
          <w:tcPr>
            <w:tcW w:w="1279" w:type="dxa"/>
            <w:gridSpan w:val="2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電</w:t>
            </w:r>
            <w:r w:rsidR="004B5B57">
              <w:rPr>
                <w:rFonts w:ascii="微軟正黑體" w:eastAsia="微軟正黑體" w:hAnsi="微軟正黑體" w:hint="eastAsia"/>
              </w:rPr>
              <w:t xml:space="preserve">    </w:t>
            </w:r>
            <w:r w:rsidRPr="00EF0B17">
              <w:rPr>
                <w:rFonts w:ascii="微軟正黑體" w:eastAsia="微軟正黑體" w:hAnsi="微軟正黑體" w:hint="eastAsia"/>
              </w:rPr>
              <w:t>話</w:t>
            </w:r>
          </w:p>
        </w:tc>
        <w:tc>
          <w:tcPr>
            <w:tcW w:w="6533" w:type="dxa"/>
            <w:gridSpan w:val="12"/>
            <w:vAlign w:val="center"/>
          </w:tcPr>
          <w:p w:rsidR="00550BFA" w:rsidRPr="00EF0B17" w:rsidRDefault="00550BFA" w:rsidP="00CC2D5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家用</w:t>
            </w:r>
            <w:r w:rsidRPr="00EF0B17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             手機</w:t>
            </w:r>
            <w:r w:rsidRPr="00EF0B1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070" w:type="dxa"/>
            <w:gridSpan w:val="3"/>
            <w:vMerge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06F8D" w:rsidRPr="00EF0B17" w:rsidTr="004F7C83">
        <w:trPr>
          <w:cantSplit/>
          <w:trHeight w:val="496"/>
        </w:trPr>
        <w:tc>
          <w:tcPr>
            <w:tcW w:w="1279" w:type="dxa"/>
            <w:gridSpan w:val="2"/>
            <w:vAlign w:val="center"/>
          </w:tcPr>
          <w:p w:rsidR="00606F8D" w:rsidRPr="00EF0B17" w:rsidRDefault="00606F8D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6533" w:type="dxa"/>
            <w:gridSpan w:val="12"/>
          </w:tcPr>
          <w:p w:rsidR="00606F8D" w:rsidRPr="00EF0B17" w:rsidRDefault="00606F8D" w:rsidP="00CC2D5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70" w:type="dxa"/>
            <w:gridSpan w:val="3"/>
            <w:vMerge/>
          </w:tcPr>
          <w:p w:rsidR="00606F8D" w:rsidRPr="00EF0B17" w:rsidRDefault="00606F8D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0BFA" w:rsidRPr="00EF0B17" w:rsidTr="004F7C83">
        <w:trPr>
          <w:cantSplit/>
          <w:trHeight w:val="496"/>
        </w:trPr>
        <w:tc>
          <w:tcPr>
            <w:tcW w:w="1279" w:type="dxa"/>
            <w:gridSpan w:val="2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6533" w:type="dxa"/>
            <w:gridSpan w:val="12"/>
          </w:tcPr>
          <w:p w:rsidR="00550BFA" w:rsidRPr="00EF0B17" w:rsidRDefault="00550BFA" w:rsidP="00CC2D5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70" w:type="dxa"/>
            <w:gridSpan w:val="3"/>
            <w:vMerge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E75BA" w:rsidRPr="00EF0B17" w:rsidTr="00661C42">
        <w:trPr>
          <w:cantSplit/>
          <w:trHeight w:val="439"/>
        </w:trPr>
        <w:tc>
          <w:tcPr>
            <w:tcW w:w="1279" w:type="dxa"/>
            <w:gridSpan w:val="2"/>
            <w:vAlign w:val="center"/>
          </w:tcPr>
          <w:p w:rsidR="000E75BA" w:rsidRPr="00EF0B17" w:rsidRDefault="000E75B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E-m</w:t>
            </w:r>
            <w:r>
              <w:rPr>
                <w:rFonts w:ascii="微軟正黑體" w:eastAsia="微軟正黑體" w:hAnsi="微軟正黑體"/>
              </w:rPr>
              <w:t>ail</w:t>
            </w:r>
          </w:p>
        </w:tc>
        <w:tc>
          <w:tcPr>
            <w:tcW w:w="8603" w:type="dxa"/>
            <w:gridSpan w:val="15"/>
            <w:vAlign w:val="center"/>
          </w:tcPr>
          <w:p w:rsidR="000E75BA" w:rsidRDefault="000E75BA" w:rsidP="00CC2D5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50BFA" w:rsidRPr="00EF0B17" w:rsidTr="00661C42">
        <w:trPr>
          <w:cantSplit/>
          <w:trHeight w:val="439"/>
        </w:trPr>
        <w:tc>
          <w:tcPr>
            <w:tcW w:w="1279" w:type="dxa"/>
            <w:gridSpan w:val="2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學歷</w:t>
            </w:r>
            <w:r>
              <w:rPr>
                <w:rFonts w:ascii="微軟正黑體" w:eastAsia="微軟正黑體" w:hAnsi="微軟正黑體" w:hint="eastAsia"/>
              </w:rPr>
              <w:t>(最高)</w:t>
            </w:r>
          </w:p>
        </w:tc>
        <w:tc>
          <w:tcPr>
            <w:tcW w:w="8603" w:type="dxa"/>
            <w:gridSpan w:val="15"/>
            <w:vAlign w:val="center"/>
          </w:tcPr>
          <w:p w:rsidR="00550BFA" w:rsidRPr="002F7E0C" w:rsidRDefault="00550BFA" w:rsidP="00CC2D5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學校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科系：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="005E56D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</w:p>
        </w:tc>
      </w:tr>
      <w:tr w:rsidR="00550BFA" w:rsidRPr="00EF0B17" w:rsidTr="00661C42">
        <w:trPr>
          <w:cantSplit/>
          <w:trHeight w:val="495"/>
        </w:trPr>
        <w:tc>
          <w:tcPr>
            <w:tcW w:w="1279" w:type="dxa"/>
            <w:gridSpan w:val="2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興趣</w:t>
            </w:r>
            <w:r>
              <w:rPr>
                <w:rFonts w:ascii="微軟正黑體" w:eastAsia="微軟正黑體" w:hAnsi="微軟正黑體" w:hint="eastAsia"/>
              </w:rPr>
              <w:t>或</w:t>
            </w:r>
            <w:r w:rsidRPr="00EF0B17">
              <w:rPr>
                <w:rFonts w:ascii="微軟正黑體" w:eastAsia="微軟正黑體" w:hAnsi="微軟正黑體" w:hint="eastAsia"/>
              </w:rPr>
              <w:t>專長</w:t>
            </w:r>
          </w:p>
        </w:tc>
        <w:tc>
          <w:tcPr>
            <w:tcW w:w="8603" w:type="dxa"/>
            <w:gridSpan w:val="15"/>
            <w:vAlign w:val="center"/>
          </w:tcPr>
          <w:p w:rsidR="00550BFA" w:rsidRPr="002F7E0C" w:rsidRDefault="00550BFA" w:rsidP="00CC2D5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50BFA" w:rsidRPr="00EF0B17" w:rsidTr="00661C42">
        <w:trPr>
          <w:cantSplit/>
          <w:trHeight w:val="294"/>
        </w:trPr>
        <w:tc>
          <w:tcPr>
            <w:tcW w:w="1279" w:type="dxa"/>
            <w:gridSpan w:val="2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語</w:t>
            </w:r>
            <w:r w:rsidR="004B5B57">
              <w:rPr>
                <w:rFonts w:ascii="微軟正黑體" w:eastAsia="微軟正黑體" w:hAnsi="微軟正黑體" w:hint="eastAsia"/>
              </w:rPr>
              <w:t xml:space="preserve">    </w:t>
            </w:r>
            <w:r w:rsidRPr="00EF0B17">
              <w:rPr>
                <w:rFonts w:ascii="微軟正黑體" w:eastAsia="微軟正黑體" w:hAnsi="微軟正黑體" w:hint="eastAsia"/>
              </w:rPr>
              <w:t>言</w:t>
            </w:r>
          </w:p>
        </w:tc>
        <w:tc>
          <w:tcPr>
            <w:tcW w:w="8603" w:type="dxa"/>
            <w:gridSpan w:val="15"/>
            <w:vAlign w:val="center"/>
          </w:tcPr>
          <w:p w:rsidR="00550BFA" w:rsidRPr="002F7E0C" w:rsidRDefault="00550BFA" w:rsidP="00CC2D5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台語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國語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英語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日語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其它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50BFA" w:rsidRPr="00EF0B17" w:rsidTr="00661C42">
        <w:trPr>
          <w:cantSplit/>
          <w:trHeight w:val="310"/>
        </w:trPr>
        <w:tc>
          <w:tcPr>
            <w:tcW w:w="1279" w:type="dxa"/>
            <w:gridSpan w:val="2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婚</w:t>
            </w:r>
            <w:r w:rsidR="004B5B57">
              <w:rPr>
                <w:rFonts w:ascii="微軟正黑體" w:eastAsia="微軟正黑體" w:hAnsi="微軟正黑體" w:hint="eastAsia"/>
              </w:rPr>
              <w:t xml:space="preserve">    </w:t>
            </w:r>
            <w:r w:rsidRPr="00EF0B17">
              <w:rPr>
                <w:rFonts w:ascii="微軟正黑體" w:eastAsia="微軟正黑體" w:hAnsi="微軟正黑體" w:hint="eastAsia"/>
              </w:rPr>
              <w:t>姻</w:t>
            </w:r>
          </w:p>
        </w:tc>
        <w:tc>
          <w:tcPr>
            <w:tcW w:w="8603" w:type="dxa"/>
            <w:gridSpan w:val="15"/>
            <w:vAlign w:val="center"/>
          </w:tcPr>
          <w:p w:rsidR="00550BFA" w:rsidRPr="002F7E0C" w:rsidRDefault="00550BFA" w:rsidP="00CC2D5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未婚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已婚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離婚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606F8D">
              <w:rPr>
                <w:rFonts w:ascii="微軟正黑體" w:eastAsia="微軟正黑體" w:hAnsi="微軟正黑體" w:hint="eastAsia"/>
                <w:sz w:val="26"/>
                <w:szCs w:val="26"/>
              </w:rPr>
              <w:t>鰥寡</w:t>
            </w:r>
          </w:p>
        </w:tc>
      </w:tr>
      <w:tr w:rsidR="00550BFA" w:rsidRPr="00EF0B17" w:rsidTr="00661C42">
        <w:trPr>
          <w:cantSplit/>
          <w:trHeight w:val="362"/>
        </w:trPr>
        <w:tc>
          <w:tcPr>
            <w:tcW w:w="1279" w:type="dxa"/>
            <w:gridSpan w:val="2"/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宗教信仰</w:t>
            </w:r>
          </w:p>
        </w:tc>
        <w:tc>
          <w:tcPr>
            <w:tcW w:w="8603" w:type="dxa"/>
            <w:gridSpan w:val="15"/>
            <w:vAlign w:val="center"/>
          </w:tcPr>
          <w:p w:rsidR="00550BFA" w:rsidRPr="002F7E0C" w:rsidRDefault="00550BFA" w:rsidP="00CC2D5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基督教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天主教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道教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佛教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 xml:space="preserve"> 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無 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□其他</w:t>
            </w:r>
            <w:r w:rsidRPr="002F7E0C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      </w:t>
            </w:r>
          </w:p>
        </w:tc>
      </w:tr>
      <w:tr w:rsidR="00550BFA" w:rsidRPr="00EF0B17" w:rsidTr="00661C42">
        <w:trPr>
          <w:cantSplit/>
          <w:trHeight w:val="876"/>
        </w:trPr>
        <w:tc>
          <w:tcPr>
            <w:tcW w:w="1279" w:type="dxa"/>
            <w:gridSpan w:val="2"/>
            <w:tcBorders>
              <w:bottom w:val="double" w:sz="4" w:space="0" w:color="auto"/>
            </w:tcBorders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目前</w:t>
            </w:r>
          </w:p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服務單位</w:t>
            </w:r>
          </w:p>
        </w:tc>
        <w:tc>
          <w:tcPr>
            <w:tcW w:w="8603" w:type="dxa"/>
            <w:gridSpan w:val="15"/>
            <w:tcBorders>
              <w:bottom w:val="double" w:sz="4" w:space="0" w:color="auto"/>
            </w:tcBorders>
            <w:vAlign w:val="center"/>
          </w:tcPr>
          <w:p w:rsidR="00550BFA" w:rsidRPr="002F7E0C" w:rsidRDefault="00550BFA" w:rsidP="00CC2D5E">
            <w:pPr>
              <w:pStyle w:val="Web"/>
              <w:adjustRightInd w:val="0"/>
              <w:snapToGrid w:val="0"/>
              <w:spacing w:before="0" w:after="0"/>
              <w:jc w:val="both"/>
              <w:rPr>
                <w:rFonts w:ascii="微軟正黑體" w:eastAsia="微軟正黑體" w:hAnsi="微軟正黑體" w:hint="default"/>
                <w:sz w:val="26"/>
                <w:szCs w:val="26"/>
                <w:u w:val="single"/>
              </w:rPr>
            </w:pPr>
            <w:r w:rsidRPr="002F7E0C">
              <w:rPr>
                <w:rFonts w:hAnsi="新細明體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家管  </w:t>
            </w:r>
            <w:r w:rsidR="000E75BA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2F7E0C">
              <w:rPr>
                <w:rFonts w:hAnsi="新細明體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>在職中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>工作單位名稱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</w:t>
            </w:r>
          </w:p>
          <w:p w:rsidR="000E75BA" w:rsidRDefault="00550BFA" w:rsidP="00CC2D5E">
            <w:pPr>
              <w:pStyle w:val="Web"/>
              <w:adjustRightInd w:val="0"/>
              <w:snapToGrid w:val="0"/>
              <w:spacing w:before="0" w:after="0"/>
              <w:ind w:leftChars="2" w:left="5"/>
              <w:jc w:val="both"/>
              <w:rPr>
                <w:rFonts w:ascii="微軟正黑體" w:eastAsia="微軟正黑體" w:hAnsi="微軟正黑體" w:hint="default"/>
                <w:sz w:val="26"/>
                <w:szCs w:val="26"/>
              </w:rPr>
            </w:pPr>
            <w:r w:rsidRPr="002F7E0C">
              <w:rPr>
                <w:rFonts w:hAnsi="新細明體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退休  </w:t>
            </w:r>
            <w:r w:rsidR="000E75BA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退休單位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935A97">
              <w:rPr>
                <w:rFonts w:ascii="微軟正黑體" w:eastAsia="微軟正黑體" w:hAnsi="微軟正黑體"/>
                <w:sz w:val="26"/>
                <w:szCs w:val="26"/>
              </w:rPr>
              <w:t xml:space="preserve">    </w:t>
            </w:r>
          </w:p>
          <w:p w:rsidR="00550BFA" w:rsidRPr="00935A97" w:rsidRDefault="000E75BA" w:rsidP="00CC2D5E">
            <w:pPr>
              <w:pStyle w:val="Web"/>
              <w:adjustRightInd w:val="0"/>
              <w:snapToGrid w:val="0"/>
              <w:spacing w:before="0" w:after="0"/>
              <w:ind w:leftChars="2" w:left="5"/>
              <w:jc w:val="both"/>
              <w:rPr>
                <w:rFonts w:ascii="微軟正黑體" w:eastAsia="微軟正黑體" w:hAnsi="微軟正黑體" w:hint="default"/>
                <w:sz w:val="26"/>
                <w:szCs w:val="26"/>
                <w:u w:val="single"/>
              </w:rPr>
            </w:pPr>
            <w:r w:rsidRPr="002F7E0C">
              <w:rPr>
                <w:rFonts w:hAnsi="新細明體"/>
                <w:sz w:val="26"/>
                <w:szCs w:val="26"/>
              </w:rPr>
              <w:t>□</w:t>
            </w:r>
            <w:r w:rsidRPr="000E75BA">
              <w:rPr>
                <w:rFonts w:ascii="微軟正黑體" w:eastAsia="微軟正黑體" w:hAnsi="微軟正黑體" w:hint="default"/>
                <w:sz w:val="26"/>
                <w:szCs w:val="26"/>
              </w:rPr>
              <w:t>公教</w:t>
            </w:r>
            <w:r w:rsidRPr="000E75BA">
              <w:rPr>
                <w:rFonts w:ascii="微軟正黑體" w:eastAsia="微軟正黑體" w:hAnsi="微軟正黑體"/>
                <w:sz w:val="26"/>
                <w:szCs w:val="26"/>
              </w:rPr>
              <w:t>退休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退休單位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Pr="00935A97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="00550BFA" w:rsidRPr="002F7E0C">
              <w:rPr>
                <w:rFonts w:hAnsi="新細明體"/>
                <w:sz w:val="26"/>
                <w:szCs w:val="26"/>
              </w:rPr>
              <w:t>□</w:t>
            </w:r>
            <w:r w:rsidR="00550BFA" w:rsidRPr="002F7E0C">
              <w:rPr>
                <w:rFonts w:ascii="微軟正黑體" w:eastAsia="微軟正黑體" w:hAnsi="微軟正黑體"/>
                <w:sz w:val="26"/>
                <w:szCs w:val="26"/>
              </w:rPr>
              <w:t>其它</w:t>
            </w:r>
            <w:r w:rsidR="00550BFA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</w:p>
        </w:tc>
      </w:tr>
      <w:tr w:rsidR="00550BFA" w:rsidRPr="00EF0B17" w:rsidTr="004F7C83">
        <w:trPr>
          <w:cantSplit/>
          <w:trHeight w:val="110"/>
        </w:trPr>
        <w:tc>
          <w:tcPr>
            <w:tcW w:w="48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0BFA" w:rsidRPr="00935A97" w:rsidRDefault="00550BFA" w:rsidP="00CC2D5E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微軟正黑體" w:eastAsia="微軟正黑體" w:hAnsi="微軟正黑體" w:hint="default"/>
                <w:szCs w:val="24"/>
              </w:rPr>
            </w:pPr>
            <w:r w:rsidRPr="00935A97">
              <w:rPr>
                <w:rFonts w:ascii="微軟正黑體" w:eastAsia="微軟正黑體" w:hAnsi="微軟正黑體"/>
                <w:szCs w:val="24"/>
              </w:rPr>
              <w:t>家庭成員</w:t>
            </w:r>
          </w:p>
        </w:tc>
        <w:tc>
          <w:tcPr>
            <w:tcW w:w="1252" w:type="dxa"/>
            <w:gridSpan w:val="2"/>
            <w:tcBorders>
              <w:top w:val="double" w:sz="4" w:space="0" w:color="auto"/>
            </w:tcBorders>
            <w:vAlign w:val="center"/>
          </w:tcPr>
          <w:p w:rsidR="00550BFA" w:rsidRPr="00935A97" w:rsidRDefault="00550BFA" w:rsidP="00CC2D5E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微軟正黑體" w:eastAsia="微軟正黑體" w:hAnsi="微軟正黑體" w:hint="default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稱 謂</w:t>
            </w:r>
          </w:p>
        </w:tc>
        <w:tc>
          <w:tcPr>
            <w:tcW w:w="2133" w:type="dxa"/>
            <w:gridSpan w:val="3"/>
            <w:tcBorders>
              <w:top w:val="double" w:sz="4" w:space="0" w:color="auto"/>
            </w:tcBorders>
            <w:vAlign w:val="center"/>
          </w:tcPr>
          <w:p w:rsidR="00550BFA" w:rsidRPr="00935A97" w:rsidRDefault="00550BFA" w:rsidP="00CC2D5E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微軟正黑體" w:eastAsia="微軟正黑體" w:hAnsi="微軟正黑體" w:hint="default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姓 名</w:t>
            </w:r>
          </w:p>
        </w:tc>
        <w:tc>
          <w:tcPr>
            <w:tcW w:w="1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0BFA" w:rsidRPr="00935A97" w:rsidRDefault="00550BFA" w:rsidP="00CC2D5E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微軟正黑體" w:eastAsia="微軟正黑體" w:hAnsi="微軟正黑體" w:hint="default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年 齡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0BFA" w:rsidRPr="00935A97" w:rsidRDefault="00550BFA" w:rsidP="00CC2D5E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微軟正黑體" w:eastAsia="微軟正黑體" w:hAnsi="微軟正黑體" w:hint="default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稱 謂</w:t>
            </w:r>
          </w:p>
        </w:tc>
        <w:tc>
          <w:tcPr>
            <w:tcW w:w="2274" w:type="dxa"/>
            <w:gridSpan w:val="5"/>
            <w:tcBorders>
              <w:top w:val="double" w:sz="4" w:space="0" w:color="auto"/>
            </w:tcBorders>
            <w:vAlign w:val="center"/>
          </w:tcPr>
          <w:p w:rsidR="00550BFA" w:rsidRPr="00935A97" w:rsidRDefault="00550BFA" w:rsidP="00CC2D5E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微軟正黑體" w:eastAsia="微軟正黑體" w:hAnsi="微軟正黑體" w:hint="default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姓 名</w:t>
            </w:r>
          </w:p>
        </w:tc>
        <w:tc>
          <w:tcPr>
            <w:tcW w:w="11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0BFA" w:rsidRPr="00935A97" w:rsidRDefault="00550BFA" w:rsidP="00CC2D5E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微軟正黑體" w:eastAsia="微軟正黑體" w:hAnsi="微軟正黑體" w:hint="default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年 齡</w:t>
            </w:r>
          </w:p>
        </w:tc>
      </w:tr>
      <w:tr w:rsidR="00550BFA" w:rsidRPr="00EF0B17" w:rsidTr="004F7C83">
        <w:trPr>
          <w:cantSplit/>
          <w:trHeight w:val="606"/>
        </w:trPr>
        <w:tc>
          <w:tcPr>
            <w:tcW w:w="481" w:type="dxa"/>
            <w:vMerge/>
            <w:tcBorders>
              <w:left w:val="double" w:sz="4" w:space="0" w:color="auto"/>
            </w:tcBorders>
            <w:vAlign w:val="center"/>
          </w:tcPr>
          <w:p w:rsidR="00550BFA" w:rsidRPr="00935A97" w:rsidRDefault="00550BFA" w:rsidP="00CC2D5E">
            <w:pPr>
              <w:pStyle w:val="Web"/>
              <w:adjustRightInd w:val="0"/>
              <w:snapToGrid w:val="0"/>
              <w:spacing w:before="0" w:after="0"/>
              <w:jc w:val="both"/>
              <w:rPr>
                <w:rFonts w:ascii="微軟正黑體" w:eastAsia="微軟正黑體" w:hAnsi="微軟正黑體" w:hint="default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550BFA" w:rsidRPr="00ED08E0" w:rsidRDefault="00550BFA" w:rsidP="00CC2D5E"/>
        </w:tc>
        <w:tc>
          <w:tcPr>
            <w:tcW w:w="2133" w:type="dxa"/>
            <w:gridSpan w:val="3"/>
            <w:vAlign w:val="center"/>
          </w:tcPr>
          <w:p w:rsidR="00550BFA" w:rsidRPr="00ED08E0" w:rsidRDefault="00550BFA" w:rsidP="00CC2D5E"/>
        </w:tc>
        <w:tc>
          <w:tcPr>
            <w:tcW w:w="1315" w:type="dxa"/>
            <w:gridSpan w:val="3"/>
            <w:tcBorders>
              <w:right w:val="double" w:sz="4" w:space="0" w:color="auto"/>
            </w:tcBorders>
            <w:vAlign w:val="center"/>
          </w:tcPr>
          <w:p w:rsidR="00550BFA" w:rsidRPr="00ED08E0" w:rsidRDefault="00550BFA" w:rsidP="00CC2D5E"/>
        </w:tc>
        <w:tc>
          <w:tcPr>
            <w:tcW w:w="1242" w:type="dxa"/>
            <w:gridSpan w:val="2"/>
            <w:tcBorders>
              <w:left w:val="double" w:sz="4" w:space="0" w:color="auto"/>
            </w:tcBorders>
            <w:vAlign w:val="center"/>
          </w:tcPr>
          <w:p w:rsidR="00550BFA" w:rsidRPr="00ED08E0" w:rsidRDefault="00550BFA" w:rsidP="00CC2D5E"/>
        </w:tc>
        <w:tc>
          <w:tcPr>
            <w:tcW w:w="2274" w:type="dxa"/>
            <w:gridSpan w:val="5"/>
            <w:vAlign w:val="center"/>
          </w:tcPr>
          <w:p w:rsidR="00550BFA" w:rsidRPr="00ED08E0" w:rsidRDefault="00550BFA" w:rsidP="00CC2D5E"/>
        </w:tc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550BFA" w:rsidRPr="00ED08E0" w:rsidRDefault="00550BFA" w:rsidP="00CC2D5E"/>
        </w:tc>
      </w:tr>
      <w:tr w:rsidR="00550BFA" w:rsidRPr="00EF0B17" w:rsidTr="004F7C83">
        <w:trPr>
          <w:cantSplit/>
          <w:trHeight w:val="548"/>
        </w:trPr>
        <w:tc>
          <w:tcPr>
            <w:tcW w:w="481" w:type="dxa"/>
            <w:vMerge/>
            <w:tcBorders>
              <w:left w:val="double" w:sz="4" w:space="0" w:color="auto"/>
            </w:tcBorders>
            <w:vAlign w:val="center"/>
          </w:tcPr>
          <w:p w:rsidR="00550BFA" w:rsidRPr="00935A97" w:rsidRDefault="00550BFA" w:rsidP="00CC2D5E">
            <w:pPr>
              <w:pStyle w:val="Web"/>
              <w:adjustRightInd w:val="0"/>
              <w:snapToGrid w:val="0"/>
              <w:spacing w:before="0" w:after="0"/>
              <w:jc w:val="both"/>
              <w:rPr>
                <w:rFonts w:ascii="微軟正黑體" w:eastAsia="微軟正黑體" w:hAnsi="微軟正黑體" w:hint="default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550BFA" w:rsidRPr="00ED08E0" w:rsidRDefault="00550BFA" w:rsidP="00CC2D5E"/>
        </w:tc>
        <w:tc>
          <w:tcPr>
            <w:tcW w:w="2133" w:type="dxa"/>
            <w:gridSpan w:val="3"/>
            <w:vAlign w:val="center"/>
          </w:tcPr>
          <w:p w:rsidR="00550BFA" w:rsidRPr="00ED08E0" w:rsidRDefault="00550BFA" w:rsidP="00CC2D5E"/>
        </w:tc>
        <w:tc>
          <w:tcPr>
            <w:tcW w:w="1315" w:type="dxa"/>
            <w:gridSpan w:val="3"/>
            <w:tcBorders>
              <w:right w:val="double" w:sz="4" w:space="0" w:color="auto"/>
            </w:tcBorders>
            <w:vAlign w:val="center"/>
          </w:tcPr>
          <w:p w:rsidR="00550BFA" w:rsidRPr="00ED08E0" w:rsidRDefault="00550BFA" w:rsidP="00CC2D5E"/>
        </w:tc>
        <w:tc>
          <w:tcPr>
            <w:tcW w:w="1242" w:type="dxa"/>
            <w:gridSpan w:val="2"/>
            <w:tcBorders>
              <w:left w:val="double" w:sz="4" w:space="0" w:color="auto"/>
            </w:tcBorders>
            <w:vAlign w:val="center"/>
          </w:tcPr>
          <w:p w:rsidR="00550BFA" w:rsidRPr="00ED08E0" w:rsidRDefault="00550BFA" w:rsidP="00CC2D5E"/>
        </w:tc>
        <w:tc>
          <w:tcPr>
            <w:tcW w:w="2274" w:type="dxa"/>
            <w:gridSpan w:val="5"/>
            <w:vAlign w:val="center"/>
          </w:tcPr>
          <w:p w:rsidR="00550BFA" w:rsidRPr="00ED08E0" w:rsidRDefault="00550BFA" w:rsidP="00CC2D5E"/>
        </w:tc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550BFA" w:rsidRPr="00ED08E0" w:rsidRDefault="00550BFA" w:rsidP="00CC2D5E"/>
        </w:tc>
      </w:tr>
      <w:tr w:rsidR="00550BFA" w:rsidRPr="00EF0B17" w:rsidTr="00661C42">
        <w:trPr>
          <w:cantSplit/>
          <w:trHeight w:val="822"/>
        </w:trPr>
        <w:tc>
          <w:tcPr>
            <w:tcW w:w="1279" w:type="dxa"/>
            <w:gridSpan w:val="2"/>
            <w:tcBorders>
              <w:top w:val="double" w:sz="4" w:space="0" w:color="auto"/>
            </w:tcBorders>
            <w:vAlign w:val="center"/>
          </w:tcPr>
          <w:p w:rsidR="00550BFA" w:rsidRPr="00EF0B17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志工經驗</w:t>
            </w:r>
          </w:p>
        </w:tc>
        <w:tc>
          <w:tcPr>
            <w:tcW w:w="8603" w:type="dxa"/>
            <w:gridSpan w:val="15"/>
            <w:tcBorders>
              <w:top w:val="double" w:sz="4" w:space="0" w:color="auto"/>
            </w:tcBorders>
            <w:vAlign w:val="center"/>
          </w:tcPr>
          <w:p w:rsidR="00550BFA" w:rsidRPr="002F7E0C" w:rsidRDefault="00550BFA" w:rsidP="00CC2D5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沒有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2F7E0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有  單位名稱：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服務年資：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</w:t>
            </w:r>
          </w:p>
          <w:p w:rsidR="00550BFA" w:rsidRDefault="00550BFA" w:rsidP="00CC2D5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r w:rsidRPr="002F7E0C">
              <w:rPr>
                <w:rFonts w:ascii="微軟正黑體" w:eastAsia="微軟正黑體" w:hAnsi="微軟正黑體" w:hint="eastAsia"/>
                <w:sz w:val="26"/>
                <w:szCs w:val="26"/>
              </w:rPr>
              <w:t>服務內容：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</w:t>
            </w:r>
            <w:r w:rsidRPr="002F7E0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    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</w:t>
            </w:r>
            <w:r w:rsidRPr="002F7E0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</w:t>
            </w:r>
          </w:p>
          <w:p w:rsidR="00021647" w:rsidRPr="00813A15" w:rsidRDefault="00021647" w:rsidP="00CC2D5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3A15">
              <w:rPr>
                <w:rFonts w:ascii="微軟正黑體" w:eastAsia="微軟正黑體" w:hAnsi="微軟正黑體" w:hint="eastAsia"/>
                <w:sz w:val="26"/>
                <w:szCs w:val="26"/>
              </w:rPr>
              <w:t>是否領有志願服務紀錄冊：</w:t>
            </w:r>
            <w:r w:rsidRPr="00813A15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813A15">
              <w:rPr>
                <w:rFonts w:ascii="微軟正黑體" w:eastAsia="微軟正黑體" w:hAnsi="微軟正黑體" w:hint="eastAsia"/>
                <w:sz w:val="26"/>
                <w:szCs w:val="26"/>
              </w:rPr>
              <w:t>沒有</w:t>
            </w:r>
            <w:r w:rsidRPr="00813A15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813A15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813A1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有  </w:t>
            </w:r>
          </w:p>
          <w:p w:rsidR="00021647" w:rsidRPr="00021647" w:rsidRDefault="00021647" w:rsidP="00CC2D5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13A15">
              <w:rPr>
                <w:rFonts w:ascii="微軟正黑體" w:eastAsia="微軟正黑體" w:hAnsi="微軟正黑體" w:hint="eastAsia"/>
                <w:sz w:val="26"/>
                <w:szCs w:val="26"/>
              </w:rPr>
              <w:t>是否有開通使用衛生福利部志願服務資訊網：</w:t>
            </w:r>
            <w:r w:rsidRPr="00813A15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813A15">
              <w:rPr>
                <w:rFonts w:ascii="微軟正黑體" w:eastAsia="微軟正黑體" w:hAnsi="微軟正黑體" w:hint="eastAsia"/>
                <w:sz w:val="26"/>
                <w:szCs w:val="26"/>
              </w:rPr>
              <w:t>沒有</w:t>
            </w:r>
            <w:r w:rsidRPr="00813A15">
              <w:rPr>
                <w:rFonts w:ascii="微軟正黑體" w:eastAsia="微軟正黑體" w:hAnsi="微軟正黑體"/>
                <w:sz w:val="26"/>
                <w:szCs w:val="26"/>
              </w:rPr>
              <w:t xml:space="preserve">  </w:t>
            </w:r>
            <w:r w:rsidRPr="00813A15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813A15">
              <w:rPr>
                <w:rFonts w:ascii="微軟正黑體" w:eastAsia="微軟正黑體" w:hAnsi="微軟正黑體" w:hint="eastAsia"/>
                <w:sz w:val="26"/>
                <w:szCs w:val="26"/>
              </w:rPr>
              <w:t>有</w:t>
            </w:r>
          </w:p>
        </w:tc>
      </w:tr>
      <w:tr w:rsidR="00550BFA" w:rsidRPr="00EF0B17" w:rsidTr="00661C42">
        <w:trPr>
          <w:cantSplit/>
          <w:trHeight w:val="152"/>
        </w:trPr>
        <w:tc>
          <w:tcPr>
            <w:tcW w:w="1279" w:type="dxa"/>
            <w:gridSpan w:val="2"/>
            <w:vAlign w:val="center"/>
          </w:tcPr>
          <w:p w:rsidR="00606F8D" w:rsidRDefault="00550BFA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希望服務</w:t>
            </w:r>
          </w:p>
          <w:p w:rsidR="00550BFA" w:rsidRPr="00EF0B17" w:rsidRDefault="00606F8D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組別</w:t>
            </w:r>
          </w:p>
        </w:tc>
        <w:tc>
          <w:tcPr>
            <w:tcW w:w="8603" w:type="dxa"/>
            <w:gridSpan w:val="15"/>
            <w:vAlign w:val="center"/>
          </w:tcPr>
          <w:p w:rsidR="009407AA" w:rsidRPr="004423E2" w:rsidRDefault="009407AA" w:rsidP="009407AA">
            <w:pPr>
              <w:snapToGrid w:val="0"/>
              <w:ind w:left="1" w:firstLineChars="1" w:firstLine="3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423E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□服務台</w:t>
            </w:r>
            <w:r w:rsidR="00550BFA" w:rsidRPr="004423E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□</w:t>
            </w:r>
            <w:r w:rsidR="001F71AE" w:rsidRPr="004423E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急診組</w:t>
            </w:r>
            <w:r w:rsidR="00550BFA" w:rsidRPr="004423E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□</w:t>
            </w:r>
            <w:r w:rsidR="00DE2B5E" w:rsidRPr="004423E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機動服務組</w:t>
            </w:r>
            <w:r w:rsidRPr="004423E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□腎臟門診服務組□影像醫學組</w:t>
            </w:r>
          </w:p>
          <w:p w:rsidR="00550BFA" w:rsidRPr="009407AA" w:rsidRDefault="009407AA" w:rsidP="009407AA">
            <w:pPr>
              <w:snapToGrid w:val="0"/>
              <w:ind w:left="1" w:firstLineChars="1" w:firstLine="3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423E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□檢驗醫學組□眼科□住院區綜合服務組□住院區綜合服務組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( </w:t>
            </w:r>
            <w:r w:rsidR="00606F8D">
              <w:rPr>
                <w:rFonts w:ascii="微軟正黑體" w:eastAsia="微軟正黑體" w:hAnsi="微軟正黑體" w:hint="eastAsia"/>
                <w:sz w:val="26"/>
                <w:szCs w:val="26"/>
              </w:rPr>
              <w:t>(可複選)</w:t>
            </w:r>
          </w:p>
        </w:tc>
      </w:tr>
      <w:tr w:rsidR="002F3D3B" w:rsidRPr="00EF0B17" w:rsidTr="004F7C83">
        <w:trPr>
          <w:cantSplit/>
          <w:trHeight w:val="152"/>
        </w:trPr>
        <w:tc>
          <w:tcPr>
            <w:tcW w:w="1279" w:type="dxa"/>
            <w:gridSpan w:val="2"/>
            <w:vMerge w:val="restart"/>
            <w:vAlign w:val="center"/>
          </w:tcPr>
          <w:p w:rsidR="002F3D3B" w:rsidRPr="00EF0B17" w:rsidRDefault="002F3D3B" w:rsidP="00606F8D">
            <w:pPr>
              <w:snapToGrid w:val="0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可提供服</w:t>
            </w:r>
          </w:p>
          <w:p w:rsidR="002F3D3B" w:rsidRPr="00EF0B17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F0B17">
              <w:rPr>
                <w:rFonts w:ascii="微軟正黑體" w:eastAsia="微軟正黑體" w:hAnsi="微軟正黑體" w:hint="eastAsia"/>
              </w:rPr>
              <w:t>務</w:t>
            </w:r>
            <w:r>
              <w:rPr>
                <w:rFonts w:ascii="微軟正黑體" w:eastAsia="微軟正黑體" w:hAnsi="微軟正黑體" w:hint="eastAsia"/>
              </w:rPr>
              <w:t>的</w:t>
            </w:r>
            <w:r w:rsidRPr="00EF0B17">
              <w:rPr>
                <w:rFonts w:ascii="微軟正黑體" w:eastAsia="微軟正黑體" w:hAnsi="微軟正黑體" w:hint="eastAsia"/>
              </w:rPr>
              <w:t>時間？</w:t>
            </w:r>
          </w:p>
        </w:tc>
        <w:tc>
          <w:tcPr>
            <w:tcW w:w="1039" w:type="dxa"/>
            <w:gridSpan w:val="2"/>
          </w:tcPr>
          <w:p w:rsidR="002F3D3B" w:rsidRPr="00EF0B17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9" w:type="dxa"/>
          </w:tcPr>
          <w:p w:rsidR="002F3D3B" w:rsidRPr="002F3D3B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F3D3B">
              <w:rPr>
                <w:rFonts w:ascii="微軟正黑體" w:eastAsia="微軟正黑體" w:hAnsi="微軟正黑體" w:hint="eastAsia"/>
                <w:b/>
              </w:rPr>
              <w:t>一</w:t>
            </w:r>
          </w:p>
        </w:tc>
        <w:tc>
          <w:tcPr>
            <w:tcW w:w="1039" w:type="dxa"/>
            <w:gridSpan w:val="2"/>
          </w:tcPr>
          <w:p w:rsidR="002F3D3B" w:rsidRPr="002F3D3B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F3D3B">
              <w:rPr>
                <w:rFonts w:ascii="微軟正黑體" w:eastAsia="微軟正黑體" w:hAnsi="微軟正黑體" w:hint="eastAsia"/>
                <w:b/>
              </w:rPr>
              <w:t>二</w:t>
            </w:r>
          </w:p>
        </w:tc>
        <w:tc>
          <w:tcPr>
            <w:tcW w:w="1039" w:type="dxa"/>
            <w:gridSpan w:val="3"/>
          </w:tcPr>
          <w:p w:rsidR="002F3D3B" w:rsidRPr="002F3D3B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F3D3B">
              <w:rPr>
                <w:rFonts w:ascii="微軟正黑體" w:eastAsia="微軟正黑體" w:hAnsi="微軟正黑體" w:hint="eastAsia"/>
                <w:b/>
              </w:rPr>
              <w:t>三</w:t>
            </w:r>
          </w:p>
        </w:tc>
        <w:tc>
          <w:tcPr>
            <w:tcW w:w="1039" w:type="dxa"/>
            <w:gridSpan w:val="2"/>
          </w:tcPr>
          <w:p w:rsidR="002F3D3B" w:rsidRPr="002F3D3B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F3D3B">
              <w:rPr>
                <w:rFonts w:ascii="微軟正黑體" w:eastAsia="微軟正黑體" w:hAnsi="微軟正黑體" w:hint="eastAsia"/>
                <w:b/>
              </w:rPr>
              <w:t>四</w:t>
            </w:r>
          </w:p>
        </w:tc>
        <w:tc>
          <w:tcPr>
            <w:tcW w:w="1039" w:type="dxa"/>
          </w:tcPr>
          <w:p w:rsidR="002F3D3B" w:rsidRPr="002F3D3B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F3D3B">
              <w:rPr>
                <w:rFonts w:ascii="微軟正黑體" w:eastAsia="微軟正黑體" w:hAnsi="微軟正黑體" w:hint="eastAsia"/>
                <w:b/>
              </w:rPr>
              <w:t>五</w:t>
            </w:r>
          </w:p>
        </w:tc>
        <w:tc>
          <w:tcPr>
            <w:tcW w:w="1039" w:type="dxa"/>
            <w:gridSpan w:val="2"/>
          </w:tcPr>
          <w:p w:rsidR="002F3D3B" w:rsidRPr="002F3D3B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F3D3B">
              <w:rPr>
                <w:rFonts w:ascii="微軟正黑體" w:eastAsia="微軟正黑體" w:hAnsi="微軟正黑體" w:hint="eastAsia"/>
                <w:b/>
              </w:rPr>
              <w:t>六</w:t>
            </w:r>
          </w:p>
        </w:tc>
        <w:tc>
          <w:tcPr>
            <w:tcW w:w="1330" w:type="dxa"/>
            <w:gridSpan w:val="2"/>
          </w:tcPr>
          <w:p w:rsidR="002F3D3B" w:rsidRPr="002F3D3B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F3D3B"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</w:tr>
      <w:tr w:rsidR="002F3D3B" w:rsidRPr="00EF0B17" w:rsidTr="004F7C83">
        <w:trPr>
          <w:cantSplit/>
          <w:trHeight w:val="152"/>
        </w:trPr>
        <w:tc>
          <w:tcPr>
            <w:tcW w:w="1279" w:type="dxa"/>
            <w:gridSpan w:val="2"/>
            <w:vMerge/>
          </w:tcPr>
          <w:p w:rsidR="002F3D3B" w:rsidRPr="00EF0B17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9" w:type="dxa"/>
            <w:gridSpan w:val="2"/>
          </w:tcPr>
          <w:p w:rsidR="002F3D3B" w:rsidRPr="002F3D3B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F3D3B">
              <w:rPr>
                <w:rFonts w:ascii="微軟正黑體" w:eastAsia="微軟正黑體" w:hAnsi="微軟正黑體" w:hint="eastAsia"/>
                <w:b/>
                <w:szCs w:val="24"/>
              </w:rPr>
              <w:t>上午</w:t>
            </w:r>
          </w:p>
        </w:tc>
        <w:tc>
          <w:tcPr>
            <w:tcW w:w="1039" w:type="dxa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3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3D3B" w:rsidRPr="00EF0B17" w:rsidTr="004F7C83">
        <w:trPr>
          <w:cantSplit/>
          <w:trHeight w:val="152"/>
        </w:trPr>
        <w:tc>
          <w:tcPr>
            <w:tcW w:w="1279" w:type="dxa"/>
            <w:gridSpan w:val="2"/>
            <w:vMerge/>
          </w:tcPr>
          <w:p w:rsidR="002F3D3B" w:rsidRPr="00EF0B17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9" w:type="dxa"/>
            <w:gridSpan w:val="2"/>
          </w:tcPr>
          <w:p w:rsidR="002F3D3B" w:rsidRPr="002F3D3B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F3D3B">
              <w:rPr>
                <w:rFonts w:ascii="微軟正黑體" w:eastAsia="微軟正黑體" w:hAnsi="微軟正黑體" w:hint="eastAsia"/>
                <w:b/>
                <w:szCs w:val="24"/>
              </w:rPr>
              <w:t>下午</w:t>
            </w:r>
          </w:p>
        </w:tc>
        <w:tc>
          <w:tcPr>
            <w:tcW w:w="1039" w:type="dxa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3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F3D3B" w:rsidRPr="00EF0B17" w:rsidTr="004F7C83">
        <w:trPr>
          <w:cantSplit/>
          <w:trHeight w:val="152"/>
        </w:trPr>
        <w:tc>
          <w:tcPr>
            <w:tcW w:w="1279" w:type="dxa"/>
            <w:gridSpan w:val="2"/>
            <w:vMerge/>
          </w:tcPr>
          <w:p w:rsidR="002F3D3B" w:rsidRPr="00EF0B17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9" w:type="dxa"/>
            <w:gridSpan w:val="2"/>
          </w:tcPr>
          <w:p w:rsidR="002F3D3B" w:rsidRPr="002F3D3B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F3D3B">
              <w:rPr>
                <w:rFonts w:ascii="微軟正黑體" w:eastAsia="微軟正黑體" w:hAnsi="微軟正黑體" w:hint="eastAsia"/>
                <w:b/>
                <w:szCs w:val="24"/>
              </w:rPr>
              <w:t>晚上</w:t>
            </w:r>
          </w:p>
        </w:tc>
        <w:tc>
          <w:tcPr>
            <w:tcW w:w="1039" w:type="dxa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3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9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F3D3B" w:rsidRPr="00ED08E0" w:rsidRDefault="002F3D3B" w:rsidP="00CC2D5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50BFA" w:rsidRPr="00EF0B17" w:rsidTr="005D0955">
        <w:trPr>
          <w:cantSplit/>
          <w:trHeight w:val="1368"/>
        </w:trPr>
        <w:tc>
          <w:tcPr>
            <w:tcW w:w="9882" w:type="dxa"/>
            <w:gridSpan w:val="17"/>
          </w:tcPr>
          <w:p w:rsidR="004F7C83" w:rsidRDefault="004F7C83" w:rsidP="004F7C8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F7C83">
              <w:rPr>
                <w:rFonts w:ascii="微軟正黑體" w:eastAsia="微軟正黑體" w:hAnsi="微軟正黑體" w:hint="eastAsia"/>
                <w:szCs w:val="24"/>
              </w:rPr>
              <w:t>招募訊息來源：□主動詢問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F7C83">
              <w:rPr>
                <w:rFonts w:ascii="微軟正黑體" w:eastAsia="微軟正黑體" w:hAnsi="微軟正黑體" w:hint="eastAsia"/>
                <w:szCs w:val="24"/>
              </w:rPr>
              <w:t>□網站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F7C83">
              <w:rPr>
                <w:rFonts w:ascii="微軟正黑體" w:eastAsia="微軟正黑體" w:hAnsi="微軟正黑體" w:hint="eastAsia"/>
                <w:szCs w:val="24"/>
              </w:rPr>
              <w:t>□嘉基粉專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F7C83">
              <w:rPr>
                <w:rFonts w:ascii="微軟正黑體" w:eastAsia="微軟正黑體" w:hAnsi="微軟正黑體" w:hint="eastAsia"/>
                <w:szCs w:val="24"/>
              </w:rPr>
              <w:t>□服務台 □他人介紹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□其他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4F7C83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4F7C83" w:rsidRPr="004F7C83" w:rsidRDefault="004F7C83" w:rsidP="004F7C8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4F7C83">
              <w:rPr>
                <w:rFonts w:ascii="微軟正黑體" w:eastAsia="微軟正黑體" w:hAnsi="微軟正黑體" w:hint="eastAsia"/>
                <w:szCs w:val="24"/>
              </w:rPr>
              <w:t xml:space="preserve">請問您選擇在本院當志工的原因及期待是什麼？        </w:t>
            </w:r>
          </w:p>
          <w:p w:rsidR="005D0955" w:rsidRPr="005D0955" w:rsidRDefault="005D0955" w:rsidP="005D0955">
            <w:pPr>
              <w:snapToGrid w:val="0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5D0955">
              <w:rPr>
                <w:rFonts w:ascii="微軟正黑體" w:eastAsia="微軟正黑體" w:hAnsi="微軟正黑體" w:hint="eastAsia"/>
                <w:sz w:val="20"/>
              </w:rPr>
              <w:t>聯絡人：嘉基社工室/</w:t>
            </w:r>
            <w:r w:rsidR="004F7C83">
              <w:rPr>
                <w:rFonts w:ascii="微軟正黑體" w:eastAsia="微軟正黑體" w:hAnsi="微軟正黑體" w:hint="eastAsia"/>
                <w:sz w:val="20"/>
              </w:rPr>
              <w:t>陳淑惠</w:t>
            </w:r>
            <w:r w:rsidRPr="005D0955">
              <w:rPr>
                <w:rFonts w:ascii="微軟正黑體" w:eastAsia="微軟正黑體" w:hAnsi="微軟正黑體" w:hint="eastAsia"/>
                <w:sz w:val="20"/>
              </w:rPr>
              <w:t xml:space="preserve">志工督導 </w:t>
            </w:r>
          </w:p>
          <w:p w:rsidR="004F7C83" w:rsidRDefault="005D0955" w:rsidP="005D0955">
            <w:pPr>
              <w:snapToGrid w:val="0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5D0955">
              <w:rPr>
                <w:rFonts w:ascii="微軟正黑體" w:eastAsia="微軟正黑體" w:hAnsi="微軟正黑體" w:hint="eastAsia"/>
                <w:sz w:val="20"/>
              </w:rPr>
              <w:t xml:space="preserve">電話：05-2765041轉7124 </w:t>
            </w:r>
          </w:p>
          <w:p w:rsidR="004E273D" w:rsidRPr="00EF0B17" w:rsidRDefault="005D0955" w:rsidP="005D0955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5D0955">
              <w:rPr>
                <w:rFonts w:ascii="微軟正黑體" w:eastAsia="微軟正黑體" w:hAnsi="微軟正黑體" w:hint="eastAsia"/>
                <w:sz w:val="20"/>
              </w:rPr>
              <w:t>E-mail：</w:t>
            </w:r>
            <w:r w:rsidR="004F7C83">
              <w:rPr>
                <w:rFonts w:ascii="微軟正黑體" w:eastAsia="微軟正黑體" w:hAnsi="微軟正黑體" w:hint="eastAsia"/>
                <w:sz w:val="20"/>
              </w:rPr>
              <w:t>12613</w:t>
            </w:r>
            <w:r w:rsidRPr="005D0955">
              <w:rPr>
                <w:rFonts w:ascii="微軟正黑體" w:eastAsia="微軟正黑體" w:hAnsi="微軟正黑體" w:hint="eastAsia"/>
                <w:sz w:val="20"/>
              </w:rPr>
              <w:t>@cych.org.tw</w:t>
            </w:r>
          </w:p>
        </w:tc>
      </w:tr>
    </w:tbl>
    <w:p w:rsidR="002D2B59" w:rsidRPr="00661C42" w:rsidRDefault="002D2B59" w:rsidP="004F7C83">
      <w:pPr>
        <w:adjustRightInd w:val="0"/>
        <w:snapToGrid w:val="0"/>
        <w:ind w:right="800"/>
        <w:rPr>
          <w:rFonts w:ascii="微軟正黑體" w:eastAsia="微軟正黑體" w:hAnsi="微軟正黑體"/>
          <w:sz w:val="20"/>
          <w:szCs w:val="24"/>
        </w:rPr>
      </w:pPr>
    </w:p>
    <w:sectPr w:rsidR="002D2B59" w:rsidRPr="00661C42" w:rsidSect="00B51ADA">
      <w:pgSz w:w="11905" w:h="16837"/>
      <w:pgMar w:top="426" w:right="851" w:bottom="28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E48" w:rsidRDefault="00054E48" w:rsidP="00CF2D2C">
      <w:r>
        <w:separator/>
      </w:r>
    </w:p>
  </w:endnote>
  <w:endnote w:type="continuationSeparator" w:id="0">
    <w:p w:rsidR="00054E48" w:rsidRDefault="00054E48" w:rsidP="00CF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娃娃體(P)">
    <w:altName w:val="Microsoft JhengHei UI Light"/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48" w:rsidRDefault="00054E48" w:rsidP="00CF2D2C">
      <w:r>
        <w:separator/>
      </w:r>
    </w:p>
  </w:footnote>
  <w:footnote w:type="continuationSeparator" w:id="0">
    <w:p w:rsidR="00054E48" w:rsidRDefault="00054E48" w:rsidP="00CF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18B"/>
    <w:multiLevelType w:val="singleLevel"/>
    <w:tmpl w:val="FF4E09F0"/>
    <w:lvl w:ilvl="0">
      <w:start w:val="1"/>
      <w:numFmt w:val="decimal"/>
      <w:lvlText w:val="%1."/>
      <w:legacy w:legacy="1" w:legacySpace="0" w:legacyIndent="165"/>
      <w:lvlJc w:val="left"/>
      <w:pPr>
        <w:ind w:left="450" w:hanging="165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 w15:restartNumberingAfterBreak="0">
    <w:nsid w:val="4A0D14B6"/>
    <w:multiLevelType w:val="hybridMultilevel"/>
    <w:tmpl w:val="352E96EA"/>
    <w:lvl w:ilvl="0" w:tplc="FC9C71C6">
      <w:start w:val="1"/>
      <w:numFmt w:val="decimal"/>
      <w:lvlText w:val="%1.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DB38DA"/>
    <w:multiLevelType w:val="hybridMultilevel"/>
    <w:tmpl w:val="C5D65878"/>
    <w:lvl w:ilvl="0" w:tplc="3858D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CB092D"/>
    <w:multiLevelType w:val="singleLevel"/>
    <w:tmpl w:val="22C8A138"/>
    <w:lvl w:ilvl="0">
      <w:start w:val="1"/>
      <w:numFmt w:val="decimal"/>
      <w:lvlText w:val="%1."/>
      <w:legacy w:legacy="1" w:legacySpace="0" w:legacyIndent="165"/>
      <w:lvlJc w:val="left"/>
      <w:pPr>
        <w:ind w:left="435" w:hanging="165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76590F30"/>
    <w:multiLevelType w:val="hybridMultilevel"/>
    <w:tmpl w:val="B2E0E37C"/>
    <w:lvl w:ilvl="0" w:tplc="E7BA8890">
      <w:start w:val="17"/>
      <w:numFmt w:val="bullet"/>
      <w:lvlText w:val="◎"/>
      <w:lvlJc w:val="left"/>
      <w:pPr>
        <w:tabs>
          <w:tab w:val="num" w:pos="472"/>
        </w:tabs>
        <w:ind w:left="472" w:hanging="330"/>
      </w:pPr>
      <w:rPr>
        <w:rFonts w:ascii="華康楷書體W5" w:eastAsia="華康楷書體W5" w:hAnsi="Times New Roman" w:hint="eastAsia"/>
      </w:rPr>
    </w:lvl>
    <w:lvl w:ilvl="1" w:tplc="C896A660">
      <w:numFmt w:val="bullet"/>
      <w:lvlText w:val="□"/>
      <w:lvlJc w:val="left"/>
      <w:pPr>
        <w:tabs>
          <w:tab w:val="num" w:pos="952"/>
        </w:tabs>
        <w:ind w:left="952" w:hanging="330"/>
      </w:pPr>
      <w:rPr>
        <w:rFonts w:ascii="華康楷書體W5" w:eastAsia="華康楷書體W5" w:hAnsi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B0"/>
    <w:rsid w:val="000023CD"/>
    <w:rsid w:val="000057EA"/>
    <w:rsid w:val="00011EDA"/>
    <w:rsid w:val="00012920"/>
    <w:rsid w:val="00021647"/>
    <w:rsid w:val="00023C17"/>
    <w:rsid w:val="0002655F"/>
    <w:rsid w:val="000400DA"/>
    <w:rsid w:val="00054E48"/>
    <w:rsid w:val="00057378"/>
    <w:rsid w:val="000608E9"/>
    <w:rsid w:val="000739CA"/>
    <w:rsid w:val="00083E2C"/>
    <w:rsid w:val="000A0F25"/>
    <w:rsid w:val="000B7E27"/>
    <w:rsid w:val="000E75BA"/>
    <w:rsid w:val="00101F15"/>
    <w:rsid w:val="0011502F"/>
    <w:rsid w:val="00122507"/>
    <w:rsid w:val="00131CBD"/>
    <w:rsid w:val="0013702E"/>
    <w:rsid w:val="00167086"/>
    <w:rsid w:val="00174F48"/>
    <w:rsid w:val="001A6B16"/>
    <w:rsid w:val="001C4F5B"/>
    <w:rsid w:val="001D681F"/>
    <w:rsid w:val="001F4CFF"/>
    <w:rsid w:val="001F71AE"/>
    <w:rsid w:val="00200766"/>
    <w:rsid w:val="00200A5C"/>
    <w:rsid w:val="002013BE"/>
    <w:rsid w:val="00217068"/>
    <w:rsid w:val="00236FB6"/>
    <w:rsid w:val="002414D4"/>
    <w:rsid w:val="002435EE"/>
    <w:rsid w:val="00250321"/>
    <w:rsid w:val="00265696"/>
    <w:rsid w:val="002665C3"/>
    <w:rsid w:val="0027585D"/>
    <w:rsid w:val="00280C51"/>
    <w:rsid w:val="00286380"/>
    <w:rsid w:val="002B692C"/>
    <w:rsid w:val="002C3D76"/>
    <w:rsid w:val="002D2B59"/>
    <w:rsid w:val="002D43DC"/>
    <w:rsid w:val="002F1CD3"/>
    <w:rsid w:val="002F3D3B"/>
    <w:rsid w:val="0030216C"/>
    <w:rsid w:val="00330BE2"/>
    <w:rsid w:val="0033127E"/>
    <w:rsid w:val="00352270"/>
    <w:rsid w:val="00357206"/>
    <w:rsid w:val="00376600"/>
    <w:rsid w:val="0038051C"/>
    <w:rsid w:val="00380825"/>
    <w:rsid w:val="0039004B"/>
    <w:rsid w:val="003A5FE0"/>
    <w:rsid w:val="003B5334"/>
    <w:rsid w:val="003E1429"/>
    <w:rsid w:val="004122BB"/>
    <w:rsid w:val="004130C4"/>
    <w:rsid w:val="00430DBF"/>
    <w:rsid w:val="004423E2"/>
    <w:rsid w:val="00443EB2"/>
    <w:rsid w:val="00473970"/>
    <w:rsid w:val="00476076"/>
    <w:rsid w:val="00477DF3"/>
    <w:rsid w:val="004A263F"/>
    <w:rsid w:val="004B5B57"/>
    <w:rsid w:val="004C1D0F"/>
    <w:rsid w:val="004D3B28"/>
    <w:rsid w:val="004E273D"/>
    <w:rsid w:val="004F3E26"/>
    <w:rsid w:val="004F7C83"/>
    <w:rsid w:val="00505275"/>
    <w:rsid w:val="0051770D"/>
    <w:rsid w:val="005235F0"/>
    <w:rsid w:val="00531822"/>
    <w:rsid w:val="00550BFA"/>
    <w:rsid w:val="00566C84"/>
    <w:rsid w:val="00582F20"/>
    <w:rsid w:val="00591465"/>
    <w:rsid w:val="005A4EDC"/>
    <w:rsid w:val="005C2530"/>
    <w:rsid w:val="005D0955"/>
    <w:rsid w:val="005D4178"/>
    <w:rsid w:val="005E56D8"/>
    <w:rsid w:val="005F555E"/>
    <w:rsid w:val="00601E33"/>
    <w:rsid w:val="00606F8D"/>
    <w:rsid w:val="00610FD6"/>
    <w:rsid w:val="00635C5A"/>
    <w:rsid w:val="00661C42"/>
    <w:rsid w:val="006766D6"/>
    <w:rsid w:val="00676B48"/>
    <w:rsid w:val="006970A0"/>
    <w:rsid w:val="006A60B0"/>
    <w:rsid w:val="006B4487"/>
    <w:rsid w:val="006C2F16"/>
    <w:rsid w:val="006E07B5"/>
    <w:rsid w:val="006E75B7"/>
    <w:rsid w:val="006F10E1"/>
    <w:rsid w:val="006F6A5D"/>
    <w:rsid w:val="00717DCD"/>
    <w:rsid w:val="007450E8"/>
    <w:rsid w:val="007657F8"/>
    <w:rsid w:val="00783B87"/>
    <w:rsid w:val="00793191"/>
    <w:rsid w:val="00797D12"/>
    <w:rsid w:val="007A5223"/>
    <w:rsid w:val="007B67AA"/>
    <w:rsid w:val="007E361F"/>
    <w:rsid w:val="007E4F13"/>
    <w:rsid w:val="007E6B9B"/>
    <w:rsid w:val="007F31C0"/>
    <w:rsid w:val="00804361"/>
    <w:rsid w:val="00813A15"/>
    <w:rsid w:val="00837716"/>
    <w:rsid w:val="0087282D"/>
    <w:rsid w:val="00881D56"/>
    <w:rsid w:val="0088723D"/>
    <w:rsid w:val="00887E29"/>
    <w:rsid w:val="00893544"/>
    <w:rsid w:val="00896FDB"/>
    <w:rsid w:val="008C6FD2"/>
    <w:rsid w:val="008E296A"/>
    <w:rsid w:val="00903375"/>
    <w:rsid w:val="0090577A"/>
    <w:rsid w:val="009109EE"/>
    <w:rsid w:val="00926876"/>
    <w:rsid w:val="00935D4B"/>
    <w:rsid w:val="009407AA"/>
    <w:rsid w:val="009431B5"/>
    <w:rsid w:val="00944C2F"/>
    <w:rsid w:val="00945C79"/>
    <w:rsid w:val="00960931"/>
    <w:rsid w:val="0096709F"/>
    <w:rsid w:val="00973238"/>
    <w:rsid w:val="00973FC1"/>
    <w:rsid w:val="0098181A"/>
    <w:rsid w:val="009860C1"/>
    <w:rsid w:val="009901FA"/>
    <w:rsid w:val="00996D86"/>
    <w:rsid w:val="009A6D93"/>
    <w:rsid w:val="009B68A6"/>
    <w:rsid w:val="009E767D"/>
    <w:rsid w:val="00A14F5B"/>
    <w:rsid w:val="00A248B7"/>
    <w:rsid w:val="00A321A2"/>
    <w:rsid w:val="00A54CC8"/>
    <w:rsid w:val="00A57B65"/>
    <w:rsid w:val="00A7512E"/>
    <w:rsid w:val="00AC66DD"/>
    <w:rsid w:val="00AC7A12"/>
    <w:rsid w:val="00AE25D9"/>
    <w:rsid w:val="00B229A2"/>
    <w:rsid w:val="00B2422B"/>
    <w:rsid w:val="00B3200D"/>
    <w:rsid w:val="00B36A07"/>
    <w:rsid w:val="00B437EE"/>
    <w:rsid w:val="00B43E56"/>
    <w:rsid w:val="00B51ADA"/>
    <w:rsid w:val="00B54FA4"/>
    <w:rsid w:val="00B918F9"/>
    <w:rsid w:val="00BA5143"/>
    <w:rsid w:val="00BB13DC"/>
    <w:rsid w:val="00BC0D8D"/>
    <w:rsid w:val="00BD7339"/>
    <w:rsid w:val="00BE1300"/>
    <w:rsid w:val="00BE1EB0"/>
    <w:rsid w:val="00C00739"/>
    <w:rsid w:val="00C3263B"/>
    <w:rsid w:val="00C43F72"/>
    <w:rsid w:val="00C45792"/>
    <w:rsid w:val="00C518B1"/>
    <w:rsid w:val="00C55604"/>
    <w:rsid w:val="00C617B0"/>
    <w:rsid w:val="00C64161"/>
    <w:rsid w:val="00CA3BA9"/>
    <w:rsid w:val="00CA5012"/>
    <w:rsid w:val="00CB3D57"/>
    <w:rsid w:val="00CC1400"/>
    <w:rsid w:val="00CC5708"/>
    <w:rsid w:val="00CF2D2C"/>
    <w:rsid w:val="00CF3AF0"/>
    <w:rsid w:val="00D036E1"/>
    <w:rsid w:val="00D11112"/>
    <w:rsid w:val="00D61E22"/>
    <w:rsid w:val="00D712F1"/>
    <w:rsid w:val="00D7167B"/>
    <w:rsid w:val="00D7199D"/>
    <w:rsid w:val="00D74800"/>
    <w:rsid w:val="00D826AF"/>
    <w:rsid w:val="00D85FDE"/>
    <w:rsid w:val="00DB7481"/>
    <w:rsid w:val="00DC184E"/>
    <w:rsid w:val="00DC6D81"/>
    <w:rsid w:val="00DD7A44"/>
    <w:rsid w:val="00DE2B5E"/>
    <w:rsid w:val="00DE7096"/>
    <w:rsid w:val="00DF2859"/>
    <w:rsid w:val="00DF338E"/>
    <w:rsid w:val="00DF795F"/>
    <w:rsid w:val="00E05FD8"/>
    <w:rsid w:val="00E23013"/>
    <w:rsid w:val="00E24FAA"/>
    <w:rsid w:val="00E30D7A"/>
    <w:rsid w:val="00E42AB0"/>
    <w:rsid w:val="00E43EAA"/>
    <w:rsid w:val="00E7228A"/>
    <w:rsid w:val="00E7374A"/>
    <w:rsid w:val="00E90CAE"/>
    <w:rsid w:val="00E9196B"/>
    <w:rsid w:val="00EA16E3"/>
    <w:rsid w:val="00EB3D99"/>
    <w:rsid w:val="00EE474E"/>
    <w:rsid w:val="00EE5DFD"/>
    <w:rsid w:val="00EF07AF"/>
    <w:rsid w:val="00F12E3D"/>
    <w:rsid w:val="00F148BF"/>
    <w:rsid w:val="00F25019"/>
    <w:rsid w:val="00F33566"/>
    <w:rsid w:val="00F36832"/>
    <w:rsid w:val="00F51ED4"/>
    <w:rsid w:val="00F624DD"/>
    <w:rsid w:val="00F82D12"/>
    <w:rsid w:val="00FA75ED"/>
    <w:rsid w:val="00FB592C"/>
    <w:rsid w:val="00FC1532"/>
    <w:rsid w:val="00FD4E52"/>
    <w:rsid w:val="00FD533F"/>
    <w:rsid w:val="00FE5F90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C797BD8-6BBA-4353-AF74-F112E5B7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6z0">
    <w:name w:val="WW8Num6z0"/>
    <w:rPr>
      <w:rFonts w:ascii="新細明體" w:hAnsi="新細明體"/>
      <w:b w:val="0"/>
      <w:i w:val="0"/>
      <w:sz w:val="24"/>
      <w:u w:val="none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Pr>
      <w:rFonts w:ascii="新細明體" w:eastAsia="新細明體" w:hAnsi="新細明體"/>
      <w:b w:val="0"/>
      <w:i w:val="0"/>
      <w:sz w:val="24"/>
      <w:u w:val="none"/>
    </w:rPr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華康粗圓體" w:eastAsia="華康粗圓體" w:hAnsi="華康粗圓體"/>
    </w:rPr>
  </w:style>
  <w:style w:type="character" w:customStyle="1" w:styleId="WW8Num14z0">
    <w:name w:val="WW8Num14z0"/>
    <w:rPr>
      <w:rFonts w:ascii="新細明體" w:eastAsia="新細明體" w:hAnsi="新細明體"/>
      <w:b w:val="0"/>
      <w:i w:val="0"/>
      <w:sz w:val="24"/>
      <w:u w:val="none"/>
    </w:rPr>
  </w:style>
  <w:style w:type="character" w:customStyle="1" w:styleId="WW8Num17z0">
    <w:name w:val="WW8Num17z0"/>
    <w:rPr>
      <w:rFonts w:ascii="新細明體" w:eastAsia="新細明體" w:hAnsi="新細明體"/>
      <w:b w:val="0"/>
      <w:i w:val="0"/>
      <w:sz w:val="24"/>
      <w:u w:val="none"/>
    </w:rPr>
  </w:style>
  <w:style w:type="character" w:customStyle="1" w:styleId="WW8Num19z0">
    <w:name w:val="WW8Num19z0"/>
    <w:rPr>
      <w:rFonts w:ascii="新細明體" w:eastAsia="新細明體" w:hAnsi="新細明體"/>
    </w:rPr>
  </w:style>
  <w:style w:type="character" w:customStyle="1" w:styleId="WW8Num21z0">
    <w:name w:val="WW8Num21z0"/>
    <w:rPr>
      <w:rFonts w:ascii="新細明體" w:eastAsia="新細明體" w:hAnsi="新細明體"/>
    </w:rPr>
  </w:style>
  <w:style w:type="character" w:customStyle="1" w:styleId="WW8Num23z0">
    <w:name w:val="WW8Num23z0"/>
    <w:rPr>
      <w:rFonts w:ascii="新細明體" w:eastAsia="新細明體" w:hAnsi="新細明體"/>
    </w:rPr>
  </w:style>
  <w:style w:type="character" w:customStyle="1" w:styleId="WW8NumSt4z0">
    <w:name w:val="WW8NumSt4z0"/>
    <w:rPr>
      <w:rFonts w:ascii="新細明體" w:eastAsia="新細明體" w:hAnsi="新細明體"/>
      <w:b w:val="0"/>
      <w:i w:val="0"/>
      <w:sz w:val="24"/>
      <w:u w:val="non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autoSpaceDE w:val="0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7">
    <w:name w:val="目錄"/>
    <w:basedOn w:val="a"/>
    <w:pPr>
      <w:suppressLineNumbers/>
    </w:pPr>
    <w:rPr>
      <w:rFonts w:cs="Tahoma"/>
    </w:rPr>
  </w:style>
  <w:style w:type="paragraph" w:customStyle="1" w:styleId="a8">
    <w:name w:val="表格內容"/>
    <w:basedOn w:val="a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</w:rPr>
  </w:style>
  <w:style w:type="paragraph" w:customStyle="1" w:styleId="1">
    <w:name w:val="字元 字元1 字元"/>
    <w:basedOn w:val="a"/>
    <w:semiHidden/>
    <w:rsid w:val="00C00739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styleId="aa">
    <w:name w:val="header"/>
    <w:basedOn w:val="a"/>
    <w:link w:val="ab"/>
    <w:rsid w:val="00CF2D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CF2D2C"/>
    <w:rPr>
      <w:kern w:val="1"/>
    </w:rPr>
  </w:style>
  <w:style w:type="paragraph" w:styleId="ac">
    <w:name w:val="footer"/>
    <w:basedOn w:val="a"/>
    <w:link w:val="ad"/>
    <w:uiPriority w:val="99"/>
    <w:rsid w:val="00CF2D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rsid w:val="00CF2D2C"/>
    <w:rPr>
      <w:kern w:val="1"/>
    </w:rPr>
  </w:style>
  <w:style w:type="table" w:styleId="ae">
    <w:name w:val="Table Grid"/>
    <w:basedOn w:val="a1"/>
    <w:rsid w:val="00910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83771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837716"/>
    <w:rPr>
      <w:rFonts w:ascii="Calibri Light" w:eastAsia="新細明體" w:hAnsi="Calibri Light" w:cs="Times New Roman"/>
      <w:kern w:val="1"/>
      <w:sz w:val="18"/>
      <w:szCs w:val="18"/>
    </w:rPr>
  </w:style>
  <w:style w:type="character" w:styleId="af1">
    <w:name w:val="Hyperlink"/>
    <w:rsid w:val="002D43DC"/>
    <w:rPr>
      <w:color w:val="0563C1"/>
      <w:u w:val="single"/>
    </w:rPr>
  </w:style>
  <w:style w:type="paragraph" w:styleId="Web">
    <w:name w:val="Normal (Web)"/>
    <w:basedOn w:val="a"/>
    <w:rsid w:val="00550BFA"/>
    <w:pPr>
      <w:widowControl/>
      <w:suppressAutoHyphens w:val="0"/>
      <w:spacing w:before="100" w:after="100"/>
    </w:pPr>
    <w:rPr>
      <w:rFonts w:ascii="新細明體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613@cych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興華中學</dc:title>
  <dc:subject/>
  <dc:creator>MIS</dc:creator>
  <cp:keywords/>
  <cp:lastModifiedBy>13276(吳思萱)</cp:lastModifiedBy>
  <cp:revision>4</cp:revision>
  <cp:lastPrinted>2022-09-22T07:32:00Z</cp:lastPrinted>
  <dcterms:created xsi:type="dcterms:W3CDTF">2025-09-17T03:33:00Z</dcterms:created>
  <dcterms:modified xsi:type="dcterms:W3CDTF">2025-09-18T05:43:00Z</dcterms:modified>
</cp:coreProperties>
</file>